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EA8D55" w14:textId="77777777" w:rsidR="00667650" w:rsidRPr="0001438D" w:rsidRDefault="00667650" w:rsidP="00A35FFD">
      <w:pPr>
        <w:pStyle w:val="xl60"/>
        <w:pBdr>
          <w:left w:val="none" w:sz="0" w:space="0" w:color="auto"/>
          <w:bottom w:val="none" w:sz="0" w:space="0" w:color="auto"/>
        </w:pBdr>
        <w:spacing w:before="0" w:beforeAutospacing="0" w:after="0" w:afterAutospacing="0"/>
        <w:jc w:val="both"/>
        <w:textAlignment w:val="auto"/>
        <w:rPr>
          <w:rFonts w:ascii="Times New Roman" w:eastAsia="Times New Roman" w:hAnsi="Times New Roman" w:cs="Times New Roman"/>
          <w:iCs/>
          <w:lang w:val="de-DE"/>
        </w:rPr>
      </w:pPr>
    </w:p>
    <w:p w14:paraId="253CD8F0" w14:textId="77777777" w:rsidR="00667650" w:rsidRPr="0001438D" w:rsidRDefault="00667650" w:rsidP="00A35FFD">
      <w:pPr>
        <w:pStyle w:val="xl60"/>
        <w:pBdr>
          <w:left w:val="none" w:sz="0" w:space="0" w:color="auto"/>
          <w:bottom w:val="none" w:sz="0" w:space="0" w:color="auto"/>
        </w:pBdr>
        <w:spacing w:before="0" w:beforeAutospacing="0" w:after="0" w:afterAutospacing="0"/>
        <w:jc w:val="both"/>
        <w:textAlignment w:val="auto"/>
        <w:rPr>
          <w:rFonts w:ascii="Times New Roman" w:eastAsia="Times New Roman" w:hAnsi="Times New Roman" w:cs="Times New Roman"/>
          <w:iCs/>
          <w:lang w:val="de-DE"/>
        </w:rPr>
      </w:pPr>
    </w:p>
    <w:p w14:paraId="2A5B279C" w14:textId="77777777" w:rsidR="00667650" w:rsidRPr="0001438D" w:rsidRDefault="00667650">
      <w:pPr>
        <w:pStyle w:val="xl60"/>
        <w:pBdr>
          <w:left w:val="none" w:sz="0" w:space="0" w:color="auto"/>
          <w:bottom w:val="none" w:sz="0" w:space="0" w:color="auto"/>
        </w:pBdr>
        <w:spacing w:before="0" w:beforeAutospacing="0" w:after="0" w:afterAutospacing="0"/>
        <w:textAlignment w:val="auto"/>
        <w:rPr>
          <w:rFonts w:ascii="Times New Roman" w:eastAsia="Times New Roman" w:hAnsi="Times New Roman" w:cs="Times New Roman"/>
          <w:iCs/>
          <w:lang w:val="de-DE"/>
        </w:rPr>
      </w:pPr>
    </w:p>
    <w:p w14:paraId="060B5CE6" w14:textId="77777777" w:rsidR="00667650" w:rsidRPr="00A35FFD" w:rsidRDefault="00667650">
      <w:pPr>
        <w:pStyle w:val="xl60"/>
        <w:pBdr>
          <w:left w:val="none" w:sz="0" w:space="0" w:color="auto"/>
          <w:bottom w:val="none" w:sz="0" w:space="0" w:color="auto"/>
        </w:pBdr>
        <w:spacing w:before="0" w:beforeAutospacing="0" w:after="0" w:afterAutospacing="0"/>
        <w:textAlignment w:val="auto"/>
        <w:rPr>
          <w:rFonts w:ascii="Times New Roman" w:eastAsia="Times New Roman" w:hAnsi="Times New Roman" w:cs="Times New Roman"/>
          <w:iCs/>
          <w:sz w:val="48"/>
          <w:szCs w:val="44"/>
          <w:lang w:val="de-DE"/>
        </w:rPr>
      </w:pPr>
    </w:p>
    <w:p w14:paraId="7CF79321" w14:textId="77777777" w:rsidR="00667650" w:rsidRPr="00A35FFD" w:rsidRDefault="00890708">
      <w:pPr>
        <w:pStyle w:val="xl60"/>
        <w:pBdr>
          <w:left w:val="none" w:sz="0" w:space="0" w:color="auto"/>
          <w:bottom w:val="none" w:sz="0" w:space="0" w:color="auto"/>
        </w:pBdr>
        <w:spacing w:before="0" w:beforeAutospacing="0" w:after="0" w:afterAutospacing="0"/>
        <w:textAlignment w:val="auto"/>
        <w:rPr>
          <w:rFonts w:ascii="Times New Roman" w:eastAsia="Times New Roman" w:hAnsi="Times New Roman" w:cs="Times New Roman"/>
          <w:iCs/>
          <w:sz w:val="48"/>
          <w:szCs w:val="44"/>
          <w:lang w:val="de-DE"/>
        </w:rPr>
      </w:pPr>
      <w:r>
        <w:rPr>
          <w:rFonts w:ascii="Times New Roman" w:hAnsi="Times New Roman" w:cs="Times New Roman"/>
          <w:b/>
          <w:noProof/>
          <w:sz w:val="48"/>
          <w:szCs w:val="44"/>
        </w:rPr>
        <w:t>PORTO ANTICO DI GENOVA</w:t>
      </w:r>
      <w:r w:rsidR="0001438D" w:rsidRPr="00A35FFD">
        <w:rPr>
          <w:rFonts w:ascii="Times New Roman" w:hAnsi="Times New Roman" w:cs="Times New Roman"/>
          <w:b/>
          <w:noProof/>
          <w:sz w:val="48"/>
          <w:szCs w:val="44"/>
        </w:rPr>
        <w:t xml:space="preserve"> S.p.A.</w:t>
      </w:r>
    </w:p>
    <w:p w14:paraId="40D4664E" w14:textId="77777777" w:rsidR="00667650" w:rsidRPr="0001438D" w:rsidRDefault="00667650">
      <w:pPr>
        <w:pStyle w:val="xl60"/>
        <w:pBdr>
          <w:left w:val="none" w:sz="0" w:space="0" w:color="auto"/>
          <w:bottom w:val="none" w:sz="0" w:space="0" w:color="auto"/>
        </w:pBdr>
        <w:spacing w:before="0" w:beforeAutospacing="0" w:after="0" w:afterAutospacing="0"/>
        <w:textAlignment w:val="auto"/>
        <w:rPr>
          <w:rFonts w:ascii="Times New Roman" w:eastAsia="Times New Roman" w:hAnsi="Times New Roman" w:cs="Times New Roman"/>
          <w:iCs/>
          <w:lang w:val="de-DE"/>
        </w:rPr>
      </w:pPr>
    </w:p>
    <w:p w14:paraId="2F6587FE" w14:textId="77777777" w:rsidR="00667650" w:rsidRPr="0001438D" w:rsidRDefault="00667650">
      <w:pPr>
        <w:pStyle w:val="xl60"/>
        <w:pBdr>
          <w:left w:val="none" w:sz="0" w:space="0" w:color="auto"/>
          <w:bottom w:val="none" w:sz="0" w:space="0" w:color="auto"/>
        </w:pBdr>
        <w:spacing w:before="0" w:beforeAutospacing="0" w:after="0" w:afterAutospacing="0"/>
        <w:textAlignment w:val="auto"/>
        <w:rPr>
          <w:rFonts w:ascii="Times New Roman" w:eastAsia="Times New Roman" w:hAnsi="Times New Roman" w:cs="Times New Roman"/>
          <w:iCs/>
          <w:lang w:val="de-DE"/>
        </w:rPr>
      </w:pPr>
    </w:p>
    <w:p w14:paraId="651EE3F4" w14:textId="77777777" w:rsidR="00667650" w:rsidRPr="0001438D" w:rsidRDefault="00667650">
      <w:pPr>
        <w:pStyle w:val="xl60"/>
        <w:pBdr>
          <w:left w:val="none" w:sz="0" w:space="0" w:color="auto"/>
          <w:bottom w:val="none" w:sz="0" w:space="0" w:color="auto"/>
        </w:pBdr>
        <w:spacing w:before="0" w:beforeAutospacing="0" w:after="0" w:afterAutospacing="0"/>
        <w:textAlignment w:val="auto"/>
        <w:rPr>
          <w:rFonts w:ascii="Times New Roman" w:eastAsia="Times New Roman" w:hAnsi="Times New Roman" w:cs="Times New Roman"/>
          <w:iCs/>
          <w:lang w:val="de-DE"/>
        </w:rPr>
      </w:pPr>
    </w:p>
    <w:p w14:paraId="6D1BE8D2" w14:textId="77777777" w:rsidR="00225D8D" w:rsidRDefault="00225D8D">
      <w:pPr>
        <w:pStyle w:val="xl60"/>
        <w:pBdr>
          <w:left w:val="none" w:sz="0" w:space="0" w:color="auto"/>
          <w:bottom w:val="none" w:sz="0" w:space="0" w:color="auto"/>
        </w:pBdr>
        <w:spacing w:before="0" w:beforeAutospacing="0" w:after="0" w:afterAutospacing="0"/>
        <w:textAlignment w:val="auto"/>
        <w:rPr>
          <w:rFonts w:ascii="Times New Roman" w:eastAsia="Times New Roman" w:hAnsi="Times New Roman" w:cs="Times New Roman"/>
          <w:i/>
          <w:lang w:val="de-DE"/>
        </w:rPr>
      </w:pPr>
    </w:p>
    <w:p w14:paraId="62BFB0AE" w14:textId="77777777" w:rsidR="00A35FFD" w:rsidRPr="0001438D" w:rsidRDefault="00A35FFD">
      <w:pPr>
        <w:pStyle w:val="xl60"/>
        <w:pBdr>
          <w:left w:val="none" w:sz="0" w:space="0" w:color="auto"/>
          <w:bottom w:val="none" w:sz="0" w:space="0" w:color="auto"/>
        </w:pBdr>
        <w:spacing w:before="0" w:beforeAutospacing="0" w:after="0" w:afterAutospacing="0"/>
        <w:textAlignment w:val="auto"/>
        <w:rPr>
          <w:rFonts w:ascii="Times New Roman" w:eastAsia="Times New Roman" w:hAnsi="Times New Roman" w:cs="Times New Roman"/>
          <w:i/>
          <w:lang w:val="de-DE"/>
        </w:rPr>
      </w:pPr>
    </w:p>
    <w:p w14:paraId="6EE9EEBB" w14:textId="77777777" w:rsidR="00667650" w:rsidRPr="0001438D" w:rsidRDefault="00667650">
      <w:pPr>
        <w:pStyle w:val="xl60"/>
        <w:pBdr>
          <w:left w:val="none" w:sz="0" w:space="0" w:color="auto"/>
          <w:bottom w:val="none" w:sz="0" w:space="0" w:color="auto"/>
        </w:pBdr>
        <w:spacing w:before="0" w:beforeAutospacing="0" w:after="0" w:afterAutospacing="0"/>
        <w:textAlignment w:val="auto"/>
        <w:rPr>
          <w:rFonts w:ascii="Times New Roman" w:eastAsia="Times New Roman" w:hAnsi="Times New Roman" w:cs="Times New Roman"/>
          <w:i/>
          <w:lang w:val="de-DE"/>
        </w:rPr>
      </w:pPr>
    </w:p>
    <w:p w14:paraId="1F786EE0" w14:textId="77777777" w:rsidR="00667650" w:rsidRPr="00EA6613" w:rsidRDefault="00667650" w:rsidP="0001438D">
      <w:pPr>
        <w:jc w:val="center"/>
        <w:rPr>
          <w:b/>
          <w:sz w:val="36"/>
        </w:rPr>
      </w:pPr>
      <w:r w:rsidRPr="00EA6613">
        <w:rPr>
          <w:b/>
          <w:sz w:val="36"/>
        </w:rPr>
        <w:t>REGOLAMENTO</w:t>
      </w:r>
    </w:p>
    <w:p w14:paraId="6A42536D" w14:textId="77777777" w:rsidR="00890708" w:rsidRPr="00890708" w:rsidRDefault="00ED2B0F" w:rsidP="00890708">
      <w:pPr>
        <w:jc w:val="center"/>
        <w:rPr>
          <w:b/>
          <w:sz w:val="36"/>
        </w:rPr>
      </w:pPr>
      <w:r w:rsidRPr="00EA6613">
        <w:rPr>
          <w:b/>
          <w:sz w:val="36"/>
        </w:rPr>
        <w:t>SUL DIRITTO DI ACCESSO CIVICO</w:t>
      </w:r>
      <w:r w:rsidR="00890708">
        <w:rPr>
          <w:b/>
          <w:sz w:val="36"/>
        </w:rPr>
        <w:t xml:space="preserve"> </w:t>
      </w:r>
      <w:r w:rsidR="00890708" w:rsidRPr="00890708">
        <w:rPr>
          <w:b/>
          <w:sz w:val="36"/>
        </w:rPr>
        <w:t>AI SENSI DEGLI</w:t>
      </w:r>
    </w:p>
    <w:p w14:paraId="0D876474" w14:textId="77777777" w:rsidR="00890708" w:rsidRPr="00890708" w:rsidRDefault="00890708" w:rsidP="00890708">
      <w:pPr>
        <w:jc w:val="center"/>
        <w:rPr>
          <w:b/>
          <w:sz w:val="36"/>
        </w:rPr>
      </w:pPr>
      <w:r w:rsidRPr="00890708">
        <w:rPr>
          <w:b/>
          <w:sz w:val="36"/>
        </w:rPr>
        <w:t>ARTICOLI 5 E SEGUENTI DEL DECRETO</w:t>
      </w:r>
    </w:p>
    <w:p w14:paraId="1E25602E" w14:textId="77777777" w:rsidR="00225D8D" w:rsidRPr="00EA6613" w:rsidRDefault="00890708" w:rsidP="00890708">
      <w:pPr>
        <w:jc w:val="center"/>
        <w:rPr>
          <w:b/>
          <w:sz w:val="36"/>
        </w:rPr>
      </w:pPr>
      <w:r w:rsidRPr="00890708">
        <w:rPr>
          <w:b/>
          <w:sz w:val="36"/>
        </w:rPr>
        <w:t>LEGISLATIVO 14 MARZO 2013, N.33</w:t>
      </w:r>
    </w:p>
    <w:p w14:paraId="1AE7745E" w14:textId="77777777" w:rsidR="00225D8D" w:rsidRPr="0001438D" w:rsidRDefault="00225D8D">
      <w:pPr>
        <w:jc w:val="center"/>
      </w:pPr>
    </w:p>
    <w:p w14:paraId="3C6801B5" w14:textId="77777777" w:rsidR="00667650" w:rsidRPr="0001438D" w:rsidRDefault="00667650">
      <w:pPr>
        <w:jc w:val="center"/>
      </w:pPr>
    </w:p>
    <w:p w14:paraId="7D164222" w14:textId="77777777" w:rsidR="00667650" w:rsidRDefault="00667650">
      <w:pPr>
        <w:jc w:val="center"/>
      </w:pPr>
    </w:p>
    <w:p w14:paraId="59F41A32" w14:textId="77777777" w:rsidR="00A35FFD" w:rsidRDefault="00A35FFD">
      <w:pPr>
        <w:jc w:val="center"/>
      </w:pPr>
    </w:p>
    <w:p w14:paraId="049DD625" w14:textId="77777777" w:rsidR="00A35FFD" w:rsidRPr="0001438D" w:rsidRDefault="00A35FFD">
      <w:pPr>
        <w:jc w:val="center"/>
      </w:pPr>
    </w:p>
    <w:p w14:paraId="362D0516" w14:textId="77777777" w:rsidR="00667650" w:rsidRDefault="00667650" w:rsidP="00ED2B0F"/>
    <w:p w14:paraId="7828E6F1" w14:textId="77777777" w:rsidR="00A35FFD" w:rsidRDefault="00A35FFD" w:rsidP="00ED2B0F"/>
    <w:p w14:paraId="5430B678" w14:textId="77777777" w:rsidR="00A35FFD" w:rsidRDefault="00A35FFD" w:rsidP="00ED2B0F"/>
    <w:p w14:paraId="6BD4EA70" w14:textId="77777777" w:rsidR="00A35FFD" w:rsidRPr="0001438D" w:rsidRDefault="00A35FFD" w:rsidP="00ED2B0F"/>
    <w:p w14:paraId="6232CA83" w14:textId="77777777" w:rsidR="00667650" w:rsidRPr="0001438D" w:rsidRDefault="00667650">
      <w:pPr>
        <w:jc w:val="center"/>
      </w:pPr>
    </w:p>
    <w:p w14:paraId="518FFF4C" w14:textId="77777777" w:rsidR="00667650" w:rsidRPr="0001438D" w:rsidRDefault="00667650">
      <w:pPr>
        <w:jc w:val="center"/>
      </w:pPr>
    </w:p>
    <w:p w14:paraId="1C41DC2E" w14:textId="7D8FCF1F" w:rsidR="00667650" w:rsidRPr="0001438D" w:rsidRDefault="00ED2B0F">
      <w:pPr>
        <w:jc w:val="center"/>
      </w:pPr>
      <w:r w:rsidRPr="0001438D">
        <w:t xml:space="preserve">Versione approvata </w:t>
      </w:r>
      <w:r w:rsidR="0001438D" w:rsidRPr="0001438D">
        <w:t xml:space="preserve">dal Consiglio di </w:t>
      </w:r>
      <w:r w:rsidR="00DD041D">
        <w:t>a</w:t>
      </w:r>
      <w:r w:rsidR="0001438D" w:rsidRPr="0001438D">
        <w:t xml:space="preserve">mministrazione in data </w:t>
      </w:r>
      <w:r w:rsidR="00DD041D">
        <w:t>1/07/2024</w:t>
      </w:r>
    </w:p>
    <w:p w14:paraId="25A894D3" w14:textId="77777777" w:rsidR="00667650" w:rsidRPr="0001438D" w:rsidRDefault="00667650">
      <w:pPr>
        <w:jc w:val="center"/>
      </w:pPr>
    </w:p>
    <w:p w14:paraId="4F621A66" w14:textId="77777777" w:rsidR="00ED2B0F" w:rsidRPr="0001438D" w:rsidRDefault="00ED2B0F">
      <w:pPr>
        <w:jc w:val="center"/>
      </w:pPr>
    </w:p>
    <w:p w14:paraId="019B9A4B" w14:textId="77777777" w:rsidR="00ED2B0F" w:rsidRDefault="00ED2B0F">
      <w:pPr>
        <w:jc w:val="center"/>
      </w:pPr>
    </w:p>
    <w:p w14:paraId="497ADD8D" w14:textId="77777777" w:rsidR="00EA6613" w:rsidRDefault="00EA6613">
      <w:pPr>
        <w:jc w:val="center"/>
      </w:pPr>
    </w:p>
    <w:p w14:paraId="09924DCF" w14:textId="77777777" w:rsidR="00EA6613" w:rsidRDefault="00EA6613">
      <w:pPr>
        <w:jc w:val="center"/>
      </w:pPr>
    </w:p>
    <w:p w14:paraId="4CBFA623" w14:textId="77777777" w:rsidR="00890708" w:rsidRDefault="00890708">
      <w:pPr>
        <w:jc w:val="center"/>
      </w:pPr>
    </w:p>
    <w:p w14:paraId="6F555F6F" w14:textId="77777777" w:rsidR="00890708" w:rsidRDefault="00890708">
      <w:pPr>
        <w:jc w:val="center"/>
      </w:pPr>
    </w:p>
    <w:p w14:paraId="393B138B" w14:textId="77777777" w:rsidR="00890708" w:rsidRDefault="00890708">
      <w:pPr>
        <w:jc w:val="center"/>
      </w:pPr>
    </w:p>
    <w:p w14:paraId="2A699CD4" w14:textId="77777777" w:rsidR="00890708" w:rsidRDefault="00890708">
      <w:pPr>
        <w:jc w:val="center"/>
      </w:pPr>
    </w:p>
    <w:p w14:paraId="30B248FC" w14:textId="77777777" w:rsidR="00890708" w:rsidRDefault="00890708">
      <w:pPr>
        <w:jc w:val="center"/>
      </w:pPr>
    </w:p>
    <w:p w14:paraId="42A6A877" w14:textId="77777777" w:rsidR="00890708" w:rsidRDefault="00890708">
      <w:pPr>
        <w:jc w:val="center"/>
      </w:pPr>
    </w:p>
    <w:p w14:paraId="0E99AA8F" w14:textId="77777777" w:rsidR="00890708" w:rsidRDefault="00890708">
      <w:pPr>
        <w:jc w:val="center"/>
      </w:pPr>
    </w:p>
    <w:p w14:paraId="3830F4CF" w14:textId="77777777" w:rsidR="00890708" w:rsidRDefault="00890708">
      <w:pPr>
        <w:jc w:val="center"/>
      </w:pPr>
    </w:p>
    <w:p w14:paraId="492C8044" w14:textId="77777777" w:rsidR="00890708" w:rsidRPr="0001438D" w:rsidRDefault="00890708">
      <w:pPr>
        <w:jc w:val="center"/>
      </w:pPr>
    </w:p>
    <w:p w14:paraId="4B418D17" w14:textId="77777777" w:rsidR="00ED2B0F" w:rsidRPr="0001438D" w:rsidRDefault="00ED2B0F">
      <w:pPr>
        <w:jc w:val="center"/>
      </w:pPr>
    </w:p>
    <w:p w14:paraId="2CCE83C6" w14:textId="77777777" w:rsidR="00667650" w:rsidRPr="00890708" w:rsidRDefault="00ED2B0F" w:rsidP="00890708">
      <w:pPr>
        <w:jc w:val="center"/>
        <w:rPr>
          <w:b/>
          <w:sz w:val="32"/>
          <w:szCs w:val="32"/>
        </w:rPr>
      </w:pPr>
      <w:r w:rsidRPr="00890708">
        <w:rPr>
          <w:b/>
          <w:sz w:val="32"/>
          <w:szCs w:val="32"/>
        </w:rPr>
        <w:lastRenderedPageBreak/>
        <w:t>Stato delle revisioni</w:t>
      </w:r>
    </w:p>
    <w:p w14:paraId="09A2034C" w14:textId="77777777" w:rsidR="00ED2B0F" w:rsidRPr="0001438D" w:rsidRDefault="00ED2B0F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5"/>
        <w:gridCol w:w="1676"/>
        <w:gridCol w:w="3428"/>
        <w:gridCol w:w="3126"/>
      </w:tblGrid>
      <w:tr w:rsidR="00FA0B0F" w:rsidRPr="00EA6613" w14:paraId="40A66732" w14:textId="77777777" w:rsidTr="00CC64CF">
        <w:trPr>
          <w:trHeight w:val="254"/>
          <w:jc w:val="center"/>
        </w:trPr>
        <w:tc>
          <w:tcPr>
            <w:tcW w:w="816" w:type="dxa"/>
            <w:shd w:val="clear" w:color="auto" w:fill="auto"/>
            <w:vAlign w:val="center"/>
          </w:tcPr>
          <w:p w14:paraId="27652F36" w14:textId="77777777" w:rsidR="00FA0B0F" w:rsidRPr="00EA6613" w:rsidRDefault="00FA0B0F" w:rsidP="00282CE8">
            <w:pPr>
              <w:jc w:val="center"/>
              <w:rPr>
                <w:b/>
                <w:sz w:val="20"/>
                <w:szCs w:val="18"/>
              </w:rPr>
            </w:pPr>
            <w:r w:rsidRPr="00EA6613">
              <w:rPr>
                <w:b/>
                <w:sz w:val="20"/>
                <w:szCs w:val="18"/>
              </w:rPr>
              <w:t>Rev.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6FD0F1B9" w14:textId="77777777" w:rsidR="00FA0B0F" w:rsidRPr="00EA6613" w:rsidRDefault="00FA0B0F" w:rsidP="00282CE8">
            <w:pPr>
              <w:jc w:val="center"/>
              <w:rPr>
                <w:b/>
                <w:sz w:val="20"/>
                <w:szCs w:val="18"/>
              </w:rPr>
            </w:pPr>
            <w:r w:rsidRPr="00EA6613">
              <w:rPr>
                <w:b/>
                <w:sz w:val="20"/>
                <w:szCs w:val="18"/>
              </w:rPr>
              <w:t>Data</w:t>
            </w:r>
          </w:p>
        </w:tc>
        <w:tc>
          <w:tcPr>
            <w:tcW w:w="3544" w:type="dxa"/>
            <w:vAlign w:val="center"/>
          </w:tcPr>
          <w:p w14:paraId="3DD62E82" w14:textId="77777777" w:rsidR="00FA0B0F" w:rsidRPr="00EA6613" w:rsidRDefault="00FA0B0F" w:rsidP="00282CE8">
            <w:pPr>
              <w:jc w:val="center"/>
              <w:rPr>
                <w:b/>
                <w:sz w:val="20"/>
                <w:szCs w:val="18"/>
              </w:rPr>
            </w:pPr>
            <w:r>
              <w:rPr>
                <w:b/>
                <w:sz w:val="20"/>
                <w:szCs w:val="18"/>
              </w:rPr>
              <w:t>Causale</w:t>
            </w:r>
          </w:p>
        </w:tc>
        <w:tc>
          <w:tcPr>
            <w:tcW w:w="3199" w:type="dxa"/>
            <w:shd w:val="clear" w:color="auto" w:fill="auto"/>
            <w:vAlign w:val="center"/>
          </w:tcPr>
          <w:p w14:paraId="5CC30512" w14:textId="77777777" w:rsidR="00FA0B0F" w:rsidRPr="00EA6613" w:rsidRDefault="00FA0B0F" w:rsidP="00282CE8">
            <w:pPr>
              <w:jc w:val="center"/>
              <w:rPr>
                <w:b/>
                <w:sz w:val="20"/>
                <w:szCs w:val="18"/>
              </w:rPr>
            </w:pPr>
            <w:r w:rsidRPr="00EA6613">
              <w:rPr>
                <w:b/>
                <w:sz w:val="20"/>
                <w:szCs w:val="18"/>
              </w:rPr>
              <w:t>Approvazione</w:t>
            </w:r>
          </w:p>
        </w:tc>
      </w:tr>
      <w:tr w:rsidR="00FA0B0F" w:rsidRPr="00EA6613" w14:paraId="0935E08E" w14:textId="77777777" w:rsidTr="00CC64CF">
        <w:trPr>
          <w:trHeight w:val="427"/>
          <w:jc w:val="center"/>
        </w:trPr>
        <w:tc>
          <w:tcPr>
            <w:tcW w:w="816" w:type="dxa"/>
            <w:shd w:val="clear" w:color="auto" w:fill="auto"/>
            <w:vAlign w:val="center"/>
          </w:tcPr>
          <w:p w14:paraId="4AD1B2F8" w14:textId="77777777" w:rsidR="00FA0B0F" w:rsidRPr="00EA6613" w:rsidRDefault="00FA0B0F" w:rsidP="00282CE8">
            <w:pPr>
              <w:jc w:val="center"/>
              <w:rPr>
                <w:sz w:val="20"/>
                <w:szCs w:val="18"/>
              </w:rPr>
            </w:pPr>
            <w:r w:rsidRPr="00EA6613">
              <w:rPr>
                <w:sz w:val="20"/>
                <w:szCs w:val="18"/>
              </w:rPr>
              <w:t>0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69CBAAB5" w14:textId="5D8496FE" w:rsidR="00FA0B0F" w:rsidRPr="00EA6613" w:rsidRDefault="00DD041D" w:rsidP="00282CE8">
            <w:pPr>
              <w:jc w:val="center"/>
              <w:rPr>
                <w:sz w:val="20"/>
                <w:szCs w:val="18"/>
              </w:rPr>
            </w:pPr>
            <w:r>
              <w:rPr>
                <w:sz w:val="20"/>
                <w:szCs w:val="18"/>
              </w:rPr>
              <w:t>01/07/2024</w:t>
            </w:r>
          </w:p>
        </w:tc>
        <w:tc>
          <w:tcPr>
            <w:tcW w:w="3544" w:type="dxa"/>
            <w:vAlign w:val="center"/>
          </w:tcPr>
          <w:p w14:paraId="4560E10F" w14:textId="77777777" w:rsidR="00FA0B0F" w:rsidRPr="00EA6613" w:rsidRDefault="00FA0B0F" w:rsidP="00282CE8">
            <w:pPr>
              <w:jc w:val="center"/>
              <w:rPr>
                <w:sz w:val="20"/>
                <w:szCs w:val="18"/>
              </w:rPr>
            </w:pPr>
            <w:r>
              <w:rPr>
                <w:sz w:val="20"/>
                <w:szCs w:val="18"/>
              </w:rPr>
              <w:t>Prima emissione</w:t>
            </w:r>
          </w:p>
        </w:tc>
        <w:tc>
          <w:tcPr>
            <w:tcW w:w="3199" w:type="dxa"/>
            <w:shd w:val="clear" w:color="auto" w:fill="auto"/>
            <w:vAlign w:val="center"/>
          </w:tcPr>
          <w:p w14:paraId="30A6C73B" w14:textId="77777777" w:rsidR="00FA0B0F" w:rsidRPr="00EA6613" w:rsidRDefault="00FA0B0F" w:rsidP="00282CE8">
            <w:pPr>
              <w:jc w:val="center"/>
              <w:rPr>
                <w:sz w:val="20"/>
                <w:szCs w:val="18"/>
              </w:rPr>
            </w:pPr>
            <w:proofErr w:type="gramStart"/>
            <w:r w:rsidRPr="00EA6613">
              <w:rPr>
                <w:sz w:val="20"/>
                <w:szCs w:val="18"/>
              </w:rPr>
              <w:t>Consiglio di Amministrazione</w:t>
            </w:r>
            <w:proofErr w:type="gramEnd"/>
          </w:p>
        </w:tc>
      </w:tr>
    </w:tbl>
    <w:p w14:paraId="72F44AF3" w14:textId="77777777" w:rsidR="00667650" w:rsidRDefault="00667650" w:rsidP="00A35FFD"/>
    <w:p w14:paraId="20EC424B" w14:textId="77777777" w:rsidR="008C217C" w:rsidRPr="0001438D" w:rsidRDefault="00A35FFD" w:rsidP="00A35FFD">
      <w:r>
        <w:br w:type="page"/>
      </w:r>
    </w:p>
    <w:p w14:paraId="22B7EE05" w14:textId="77777777" w:rsidR="0001438D" w:rsidRDefault="0001438D" w:rsidP="00A35FFD">
      <w:pPr>
        <w:pStyle w:val="Titolosommario"/>
        <w:jc w:val="center"/>
        <w:rPr>
          <w:rFonts w:ascii="Times New Roman" w:hAnsi="Times New Roman"/>
          <w:color w:val="auto"/>
          <w:szCs w:val="24"/>
        </w:rPr>
      </w:pPr>
      <w:r w:rsidRPr="00A35FFD">
        <w:rPr>
          <w:rFonts w:ascii="Times New Roman" w:hAnsi="Times New Roman"/>
          <w:color w:val="auto"/>
          <w:szCs w:val="24"/>
        </w:rPr>
        <w:t>Indice</w:t>
      </w:r>
    </w:p>
    <w:p w14:paraId="05330731" w14:textId="77777777" w:rsidR="00A35FFD" w:rsidRPr="00A35FFD" w:rsidRDefault="00A35FFD" w:rsidP="00A35FFD"/>
    <w:p w14:paraId="11A7A052" w14:textId="0A0D4963" w:rsidR="00654780" w:rsidRDefault="0001438D">
      <w:pPr>
        <w:pStyle w:val="Sommario1"/>
        <w:rPr>
          <w:rFonts w:ascii="Calibri" w:hAnsi="Calibri"/>
          <w:b w:val="0"/>
          <w:kern w:val="2"/>
          <w:sz w:val="22"/>
          <w:szCs w:val="22"/>
        </w:rPr>
      </w:pPr>
      <w:r w:rsidRPr="0001438D">
        <w:fldChar w:fldCharType="begin"/>
      </w:r>
      <w:r w:rsidRPr="0001438D">
        <w:instrText xml:space="preserve"> TOC \o "1-3" \h \z \u </w:instrText>
      </w:r>
      <w:r w:rsidRPr="0001438D">
        <w:fldChar w:fldCharType="separate"/>
      </w:r>
      <w:hyperlink w:anchor="_Toc136529276" w:history="1">
        <w:r w:rsidR="00654780" w:rsidRPr="00D83D57">
          <w:rPr>
            <w:rStyle w:val="Collegamentoipertestuale"/>
          </w:rPr>
          <w:t>Capitolo I - Aspetti generali</w:t>
        </w:r>
        <w:r w:rsidR="00654780">
          <w:rPr>
            <w:webHidden/>
          </w:rPr>
          <w:tab/>
        </w:r>
        <w:r w:rsidR="00654780">
          <w:rPr>
            <w:webHidden/>
          </w:rPr>
          <w:fldChar w:fldCharType="begin"/>
        </w:r>
        <w:r w:rsidR="00654780">
          <w:rPr>
            <w:webHidden/>
          </w:rPr>
          <w:instrText xml:space="preserve"> PAGEREF _Toc136529276 \h </w:instrText>
        </w:r>
        <w:r w:rsidR="00654780">
          <w:rPr>
            <w:webHidden/>
          </w:rPr>
        </w:r>
        <w:r w:rsidR="00654780">
          <w:rPr>
            <w:webHidden/>
          </w:rPr>
          <w:fldChar w:fldCharType="separate"/>
        </w:r>
        <w:r w:rsidR="00DD041D">
          <w:rPr>
            <w:webHidden/>
          </w:rPr>
          <w:t>4</w:t>
        </w:r>
        <w:r w:rsidR="00654780">
          <w:rPr>
            <w:webHidden/>
          </w:rPr>
          <w:fldChar w:fldCharType="end"/>
        </w:r>
      </w:hyperlink>
    </w:p>
    <w:p w14:paraId="66BE2222" w14:textId="434DC121" w:rsidR="00654780" w:rsidRDefault="00654780">
      <w:pPr>
        <w:pStyle w:val="Sommario2"/>
        <w:rPr>
          <w:rFonts w:ascii="Calibri" w:hAnsi="Calibri"/>
          <w:kern w:val="2"/>
          <w:sz w:val="22"/>
          <w:szCs w:val="22"/>
        </w:rPr>
      </w:pPr>
      <w:hyperlink w:anchor="_Toc136529277" w:history="1">
        <w:r w:rsidRPr="00D83D57">
          <w:rPr>
            <w:rStyle w:val="Collegamentoipertestuale"/>
          </w:rPr>
          <w:t xml:space="preserve">Art. 1 – </w:t>
        </w:r>
        <w:r w:rsidRPr="00D83D57">
          <w:rPr>
            <w:rStyle w:val="Collegamentoipertestuale"/>
            <w:iCs/>
          </w:rPr>
          <w:t>Ambito di applicazione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_Toc136529277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DD041D"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14:paraId="273062F8" w14:textId="53D5F89C" w:rsidR="00654780" w:rsidRDefault="00654780">
      <w:pPr>
        <w:pStyle w:val="Sommario2"/>
        <w:rPr>
          <w:rFonts w:ascii="Calibri" w:hAnsi="Calibri"/>
          <w:kern w:val="2"/>
          <w:sz w:val="22"/>
          <w:szCs w:val="22"/>
        </w:rPr>
      </w:pPr>
      <w:hyperlink w:anchor="_Toc136529278" w:history="1">
        <w:r w:rsidRPr="00D83D57">
          <w:rPr>
            <w:rStyle w:val="Collegamentoipertestuale"/>
          </w:rPr>
          <w:t xml:space="preserve">Art. 2 - </w:t>
        </w:r>
        <w:r w:rsidRPr="00D83D57">
          <w:rPr>
            <w:rStyle w:val="Collegamentoipertestuale"/>
            <w:iCs/>
          </w:rPr>
          <w:t>Definizioni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_Toc136529278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DD041D"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14:paraId="06519E29" w14:textId="2AA42146" w:rsidR="00654780" w:rsidRDefault="00654780">
      <w:pPr>
        <w:pStyle w:val="Sommario1"/>
        <w:rPr>
          <w:rFonts w:ascii="Calibri" w:hAnsi="Calibri"/>
          <w:b w:val="0"/>
          <w:kern w:val="2"/>
          <w:sz w:val="22"/>
          <w:szCs w:val="22"/>
        </w:rPr>
      </w:pPr>
      <w:hyperlink w:anchor="_Toc136529279" w:history="1">
        <w:r w:rsidRPr="00D83D57">
          <w:rPr>
            <w:rStyle w:val="Collegamentoipertestuale"/>
          </w:rPr>
          <w:t>Capitolo II - Diritto di accesso civico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_Toc136529279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DD041D">
          <w:rPr>
            <w:webHidden/>
          </w:rPr>
          <w:t>5</w:t>
        </w:r>
        <w:r>
          <w:rPr>
            <w:webHidden/>
          </w:rPr>
          <w:fldChar w:fldCharType="end"/>
        </w:r>
      </w:hyperlink>
    </w:p>
    <w:p w14:paraId="042D4B1D" w14:textId="2BCB79E0" w:rsidR="00654780" w:rsidRDefault="00654780">
      <w:pPr>
        <w:pStyle w:val="Sommario2"/>
        <w:rPr>
          <w:rFonts w:ascii="Calibri" w:hAnsi="Calibri"/>
          <w:kern w:val="2"/>
          <w:sz w:val="22"/>
          <w:szCs w:val="22"/>
        </w:rPr>
      </w:pPr>
      <w:hyperlink w:anchor="_Toc136529280" w:history="1">
        <w:r w:rsidRPr="00D83D57">
          <w:rPr>
            <w:rStyle w:val="Collegamentoipertestuale"/>
          </w:rPr>
          <w:t xml:space="preserve">Art. 3 - </w:t>
        </w:r>
        <w:r w:rsidRPr="00D83D57">
          <w:rPr>
            <w:rStyle w:val="Collegamentoipertestuale"/>
            <w:iCs/>
          </w:rPr>
          <w:t>Richiesta di accesso civico semplice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_Toc136529280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DD041D">
          <w:rPr>
            <w:webHidden/>
          </w:rPr>
          <w:t>5</w:t>
        </w:r>
        <w:r>
          <w:rPr>
            <w:webHidden/>
          </w:rPr>
          <w:fldChar w:fldCharType="end"/>
        </w:r>
      </w:hyperlink>
    </w:p>
    <w:p w14:paraId="58A73E32" w14:textId="3DEE520E" w:rsidR="00654780" w:rsidRDefault="00654780">
      <w:pPr>
        <w:pStyle w:val="Sommario2"/>
        <w:rPr>
          <w:rFonts w:ascii="Calibri" w:hAnsi="Calibri"/>
          <w:kern w:val="2"/>
          <w:sz w:val="22"/>
          <w:szCs w:val="22"/>
        </w:rPr>
      </w:pPr>
      <w:hyperlink w:anchor="_Toc136529281" w:history="1">
        <w:r w:rsidRPr="00D83D57">
          <w:rPr>
            <w:rStyle w:val="Collegamentoipertestuale"/>
          </w:rPr>
          <w:t>Art. 4 - R</w:t>
        </w:r>
        <w:r w:rsidRPr="00D83D57">
          <w:rPr>
            <w:rStyle w:val="Collegamentoipertestuale"/>
            <w:iCs/>
          </w:rPr>
          <w:t>ichiesta di accesso civico generalizzato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_Toc136529281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DD041D">
          <w:rPr>
            <w:webHidden/>
          </w:rPr>
          <w:t>5</w:t>
        </w:r>
        <w:r>
          <w:rPr>
            <w:webHidden/>
          </w:rPr>
          <w:fldChar w:fldCharType="end"/>
        </w:r>
      </w:hyperlink>
    </w:p>
    <w:p w14:paraId="2309F9E1" w14:textId="65AEBEBD" w:rsidR="00654780" w:rsidRDefault="00654780">
      <w:pPr>
        <w:pStyle w:val="Sommario2"/>
        <w:rPr>
          <w:rFonts w:ascii="Calibri" w:hAnsi="Calibri"/>
          <w:kern w:val="2"/>
          <w:sz w:val="22"/>
          <w:szCs w:val="22"/>
        </w:rPr>
      </w:pPr>
      <w:hyperlink w:anchor="_Toc136529282" w:history="1">
        <w:r w:rsidRPr="00D83D57">
          <w:rPr>
            <w:rStyle w:val="Collegamentoipertestuale"/>
          </w:rPr>
          <w:t xml:space="preserve">Art. 5 - </w:t>
        </w:r>
        <w:r w:rsidRPr="00D83D57">
          <w:rPr>
            <w:rStyle w:val="Collegamentoipertestuale"/>
            <w:iCs/>
          </w:rPr>
          <w:t>Richiesta di accesso civico - procedimento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_Toc136529282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DD041D">
          <w:rPr>
            <w:webHidden/>
          </w:rPr>
          <w:t>6</w:t>
        </w:r>
        <w:r>
          <w:rPr>
            <w:webHidden/>
          </w:rPr>
          <w:fldChar w:fldCharType="end"/>
        </w:r>
      </w:hyperlink>
    </w:p>
    <w:p w14:paraId="50C3EDED" w14:textId="3066A68D" w:rsidR="00654780" w:rsidRDefault="00654780">
      <w:pPr>
        <w:pStyle w:val="Sommario2"/>
        <w:rPr>
          <w:rFonts w:ascii="Calibri" w:hAnsi="Calibri"/>
          <w:kern w:val="2"/>
          <w:sz w:val="22"/>
          <w:szCs w:val="22"/>
        </w:rPr>
      </w:pPr>
      <w:hyperlink w:anchor="_Toc136529283" w:history="1">
        <w:r w:rsidRPr="00D83D57">
          <w:rPr>
            <w:rStyle w:val="Collegamentoipertestuale"/>
          </w:rPr>
          <w:t xml:space="preserve">Art. 6 - </w:t>
        </w:r>
        <w:r w:rsidRPr="00D83D57">
          <w:rPr>
            <w:rStyle w:val="Collegamentoipertestuale"/>
            <w:iCs/>
          </w:rPr>
          <w:t>Esclusione del diritto di accesso civico generalizzato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_Toc136529283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DD041D">
          <w:rPr>
            <w:webHidden/>
          </w:rPr>
          <w:t>7</w:t>
        </w:r>
        <w:r>
          <w:rPr>
            <w:webHidden/>
          </w:rPr>
          <w:fldChar w:fldCharType="end"/>
        </w:r>
      </w:hyperlink>
    </w:p>
    <w:p w14:paraId="078B77FD" w14:textId="24B8BD85" w:rsidR="00654780" w:rsidRDefault="00654780">
      <w:pPr>
        <w:pStyle w:val="Sommario1"/>
        <w:rPr>
          <w:rFonts w:ascii="Calibri" w:hAnsi="Calibri"/>
          <w:b w:val="0"/>
          <w:kern w:val="2"/>
          <w:sz w:val="22"/>
          <w:szCs w:val="22"/>
        </w:rPr>
      </w:pPr>
      <w:hyperlink w:anchor="_Toc136529284" w:history="1">
        <w:r w:rsidRPr="00D83D57">
          <w:rPr>
            <w:rStyle w:val="Collegamentoipertestuale"/>
          </w:rPr>
          <w:t>Allegato 1 - Modulo di richiesta per l’accesso civico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_Toc136529284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DD041D">
          <w:rPr>
            <w:webHidden/>
          </w:rPr>
          <w:t>8</w:t>
        </w:r>
        <w:r>
          <w:rPr>
            <w:webHidden/>
          </w:rPr>
          <w:fldChar w:fldCharType="end"/>
        </w:r>
      </w:hyperlink>
    </w:p>
    <w:p w14:paraId="0C86E50D" w14:textId="77777777" w:rsidR="0001438D" w:rsidRPr="0001438D" w:rsidRDefault="0001438D">
      <w:r w:rsidRPr="0001438D">
        <w:rPr>
          <w:b/>
          <w:bCs/>
        </w:rPr>
        <w:fldChar w:fldCharType="end"/>
      </w:r>
    </w:p>
    <w:p w14:paraId="2E0DE9C8" w14:textId="77777777" w:rsidR="00225D8D" w:rsidRPr="0001438D" w:rsidRDefault="00225D8D" w:rsidP="00C36B67"/>
    <w:p w14:paraId="66CE7120" w14:textId="77777777" w:rsidR="00225D8D" w:rsidRDefault="00A35FFD" w:rsidP="00A35FFD">
      <w:pPr>
        <w:pStyle w:val="Titolo1"/>
      </w:pPr>
      <w:r>
        <w:br w:type="page"/>
      </w:r>
      <w:bookmarkStart w:id="0" w:name="_Toc136529276"/>
      <w:r w:rsidR="00225D8D" w:rsidRPr="00507888">
        <w:lastRenderedPageBreak/>
        <w:t>Capitolo I</w:t>
      </w:r>
      <w:r w:rsidR="0001438D" w:rsidRPr="00507888">
        <w:t xml:space="preserve"> - </w:t>
      </w:r>
      <w:r w:rsidR="008C217C" w:rsidRPr="00507888">
        <w:t>A</w:t>
      </w:r>
      <w:r w:rsidR="0001438D" w:rsidRPr="00507888">
        <w:t>spetti generali</w:t>
      </w:r>
      <w:bookmarkEnd w:id="0"/>
    </w:p>
    <w:p w14:paraId="18D6BFCE" w14:textId="77777777" w:rsidR="00A35FFD" w:rsidRPr="00A35FFD" w:rsidRDefault="00A35FFD" w:rsidP="00A35FFD"/>
    <w:p w14:paraId="0188F9E3" w14:textId="77777777" w:rsidR="00225D8D" w:rsidRPr="0001438D" w:rsidRDefault="00225D8D" w:rsidP="0001438D">
      <w:pPr>
        <w:pStyle w:val="Titolo2"/>
      </w:pPr>
      <w:bookmarkStart w:id="1" w:name="_Toc136529277"/>
      <w:r w:rsidRPr="0001438D">
        <w:t>Art. 1</w:t>
      </w:r>
      <w:r w:rsidR="0001438D" w:rsidRPr="0001438D">
        <w:t xml:space="preserve"> </w:t>
      </w:r>
      <w:r w:rsidR="00890708">
        <w:t>–</w:t>
      </w:r>
      <w:r w:rsidR="0001438D" w:rsidRPr="0001438D">
        <w:t xml:space="preserve"> </w:t>
      </w:r>
      <w:r w:rsidR="00890708">
        <w:rPr>
          <w:iCs/>
        </w:rPr>
        <w:t>Ambito di applicazione</w:t>
      </w:r>
      <w:bookmarkEnd w:id="1"/>
    </w:p>
    <w:p w14:paraId="7EE727D8" w14:textId="77777777" w:rsidR="00890708" w:rsidRPr="00890708" w:rsidRDefault="00890708" w:rsidP="00890708">
      <w:pPr>
        <w:pStyle w:val="Corpotesto"/>
        <w:ind w:right="0"/>
        <w:rPr>
          <w:rFonts w:ascii="Times New Roman" w:hAnsi="Times New Roman"/>
          <w:sz w:val="24"/>
          <w:szCs w:val="24"/>
        </w:rPr>
      </w:pPr>
      <w:r w:rsidRPr="00890708">
        <w:rPr>
          <w:rFonts w:ascii="Times New Roman" w:hAnsi="Times New Roman"/>
          <w:sz w:val="24"/>
          <w:szCs w:val="24"/>
        </w:rPr>
        <w:t>Il presente Regolamento disciplina in maniera organica e coerente le forme di accesso ai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0708">
        <w:rPr>
          <w:rFonts w:ascii="Times New Roman" w:hAnsi="Times New Roman"/>
          <w:sz w:val="24"/>
          <w:szCs w:val="24"/>
        </w:rPr>
        <w:t xml:space="preserve">documenti amministrativi, dati e informazioni formati e detenuti </w:t>
      </w:r>
      <w:r>
        <w:rPr>
          <w:rFonts w:ascii="Times New Roman" w:hAnsi="Times New Roman"/>
          <w:sz w:val="24"/>
          <w:szCs w:val="24"/>
        </w:rPr>
        <w:t xml:space="preserve">dalla </w:t>
      </w:r>
      <w:r w:rsidR="002271AD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ocietà Porto Antico di Genova S.p.A.</w:t>
      </w:r>
      <w:r w:rsidR="00673C34">
        <w:rPr>
          <w:rFonts w:ascii="Times New Roman" w:hAnsi="Times New Roman"/>
          <w:sz w:val="24"/>
          <w:szCs w:val="24"/>
        </w:rPr>
        <w:t xml:space="preserve"> (d’ora in avanti Società)</w:t>
      </w:r>
      <w:r w:rsidRPr="00890708">
        <w:rPr>
          <w:rFonts w:ascii="Times New Roman" w:hAnsi="Times New Roman"/>
          <w:sz w:val="24"/>
          <w:szCs w:val="24"/>
        </w:rPr>
        <w:t>, in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0708">
        <w:rPr>
          <w:rFonts w:ascii="Times New Roman" w:hAnsi="Times New Roman"/>
          <w:sz w:val="24"/>
          <w:szCs w:val="24"/>
        </w:rPr>
        <w:t>base alla normativa vigente e segnatamente:</w:t>
      </w:r>
    </w:p>
    <w:p w14:paraId="04F07406" w14:textId="77777777" w:rsidR="00890708" w:rsidRPr="00890708" w:rsidRDefault="00890708" w:rsidP="00890708">
      <w:pPr>
        <w:pStyle w:val="Corpotesto"/>
        <w:ind w:right="0"/>
        <w:rPr>
          <w:rFonts w:ascii="Times New Roman" w:hAnsi="Times New Roman"/>
          <w:sz w:val="24"/>
          <w:szCs w:val="24"/>
        </w:rPr>
      </w:pPr>
      <w:r w:rsidRPr="00890708">
        <w:rPr>
          <w:rFonts w:ascii="Segoe UI Symbol" w:hAnsi="Segoe UI Symbol" w:cs="Segoe UI Symbol"/>
          <w:sz w:val="24"/>
          <w:szCs w:val="24"/>
        </w:rPr>
        <w:t>➢</w:t>
      </w:r>
      <w:r w:rsidRPr="00890708">
        <w:rPr>
          <w:rFonts w:ascii="Times New Roman" w:hAnsi="Times New Roman"/>
          <w:sz w:val="24"/>
          <w:szCs w:val="24"/>
        </w:rPr>
        <w:t xml:space="preserve"> </w:t>
      </w:r>
      <w:r w:rsidR="002271AD">
        <w:rPr>
          <w:rFonts w:ascii="Times New Roman" w:hAnsi="Times New Roman"/>
          <w:sz w:val="24"/>
          <w:szCs w:val="24"/>
        </w:rPr>
        <w:t>i</w:t>
      </w:r>
      <w:r w:rsidRPr="00890708">
        <w:rPr>
          <w:rFonts w:ascii="Times New Roman" w:hAnsi="Times New Roman"/>
          <w:sz w:val="24"/>
          <w:szCs w:val="24"/>
        </w:rPr>
        <w:t>l diritto di accesso civico a documenti, dati e informazioni di cui all’articolo 5, comma 1, del</w:t>
      </w:r>
      <w:r>
        <w:rPr>
          <w:rFonts w:ascii="Times New Roman" w:hAnsi="Times New Roman"/>
          <w:sz w:val="24"/>
          <w:szCs w:val="24"/>
        </w:rPr>
        <w:t xml:space="preserve"> </w:t>
      </w:r>
      <w:r w:rsidR="002271AD">
        <w:rPr>
          <w:rFonts w:ascii="Times New Roman" w:hAnsi="Times New Roman"/>
          <w:sz w:val="24"/>
          <w:szCs w:val="24"/>
        </w:rPr>
        <w:t>D.</w:t>
      </w:r>
      <w:r w:rsidR="002271AD" w:rsidRPr="00890708">
        <w:rPr>
          <w:rFonts w:ascii="Times New Roman" w:hAnsi="Times New Roman"/>
          <w:sz w:val="24"/>
          <w:szCs w:val="24"/>
        </w:rPr>
        <w:t xml:space="preserve"> </w:t>
      </w:r>
      <w:r w:rsidR="002271AD">
        <w:rPr>
          <w:rFonts w:ascii="Times New Roman" w:hAnsi="Times New Roman"/>
          <w:sz w:val="24"/>
          <w:szCs w:val="24"/>
        </w:rPr>
        <w:t>Lgs.</w:t>
      </w:r>
      <w:r w:rsidR="002271AD" w:rsidRPr="00890708">
        <w:rPr>
          <w:rFonts w:ascii="Times New Roman" w:hAnsi="Times New Roman"/>
          <w:sz w:val="24"/>
          <w:szCs w:val="24"/>
        </w:rPr>
        <w:t xml:space="preserve"> </w:t>
      </w:r>
      <w:r w:rsidRPr="00890708">
        <w:rPr>
          <w:rFonts w:ascii="Times New Roman" w:hAnsi="Times New Roman"/>
          <w:sz w:val="24"/>
          <w:szCs w:val="24"/>
        </w:rPr>
        <w:t>14 marzo 2013, n. 33 “</w:t>
      </w:r>
      <w:r w:rsidRPr="00890708">
        <w:rPr>
          <w:rFonts w:ascii="Times New Roman" w:hAnsi="Times New Roman"/>
          <w:i/>
          <w:iCs/>
          <w:sz w:val="24"/>
          <w:szCs w:val="24"/>
        </w:rPr>
        <w:t>Riordino della disciplina riguardante il diritto di accesso civico e gli obblighi di pubblicità, trasparenza e diffusione di informazioni da parte delle pubbliche amministrazioni</w:t>
      </w:r>
      <w:r w:rsidRPr="00890708">
        <w:rPr>
          <w:rFonts w:ascii="Times New Roman" w:hAnsi="Times New Roman"/>
          <w:sz w:val="24"/>
          <w:szCs w:val="24"/>
        </w:rPr>
        <w:t>” come modificato dal decreto legislativo 25 maggio 2016, n. 97;</w:t>
      </w:r>
    </w:p>
    <w:p w14:paraId="179FAE13" w14:textId="77777777" w:rsidR="00890708" w:rsidRDefault="00890708" w:rsidP="00890708">
      <w:pPr>
        <w:pStyle w:val="Corpotesto"/>
        <w:ind w:right="0"/>
        <w:rPr>
          <w:rFonts w:ascii="Times New Roman" w:hAnsi="Times New Roman"/>
          <w:sz w:val="24"/>
          <w:szCs w:val="24"/>
        </w:rPr>
      </w:pPr>
      <w:r w:rsidRPr="00890708">
        <w:rPr>
          <w:rFonts w:ascii="Segoe UI Symbol" w:hAnsi="Segoe UI Symbol" w:cs="Segoe UI Symbol"/>
          <w:sz w:val="24"/>
          <w:szCs w:val="24"/>
        </w:rPr>
        <w:t>➢</w:t>
      </w:r>
      <w:r w:rsidRPr="00890708">
        <w:rPr>
          <w:rFonts w:ascii="Times New Roman" w:hAnsi="Times New Roman"/>
          <w:sz w:val="24"/>
          <w:szCs w:val="24"/>
        </w:rPr>
        <w:t xml:space="preserve"> </w:t>
      </w:r>
      <w:r w:rsidR="002271AD">
        <w:rPr>
          <w:rFonts w:ascii="Times New Roman" w:hAnsi="Times New Roman"/>
          <w:sz w:val="24"/>
          <w:szCs w:val="24"/>
        </w:rPr>
        <w:t>i</w:t>
      </w:r>
      <w:r w:rsidRPr="00890708">
        <w:rPr>
          <w:rFonts w:ascii="Times New Roman" w:hAnsi="Times New Roman"/>
          <w:sz w:val="24"/>
          <w:szCs w:val="24"/>
        </w:rPr>
        <w:t xml:space="preserve">l diritto di accesso generalizzato a documenti e dati di cui all’articolo 5, comma 2, del </w:t>
      </w:r>
      <w:r w:rsidR="002271AD">
        <w:rPr>
          <w:rFonts w:ascii="Times New Roman" w:hAnsi="Times New Roman"/>
          <w:sz w:val="24"/>
          <w:szCs w:val="24"/>
        </w:rPr>
        <w:t>D. Lgs.</w:t>
      </w:r>
      <w:r w:rsidRPr="00890708">
        <w:rPr>
          <w:rFonts w:ascii="Times New Roman" w:hAnsi="Times New Roman"/>
          <w:sz w:val="24"/>
          <w:szCs w:val="24"/>
        </w:rPr>
        <w:t xml:space="preserve"> 14 marzo 2013, n. 33 di cui sopra.</w:t>
      </w:r>
    </w:p>
    <w:p w14:paraId="63E5C29A" w14:textId="77777777" w:rsidR="00890708" w:rsidRDefault="00890708" w:rsidP="00890708">
      <w:pPr>
        <w:pStyle w:val="Corpotesto"/>
        <w:tabs>
          <w:tab w:val="clear" w:pos="560"/>
        </w:tabs>
        <w:ind w:right="0"/>
        <w:rPr>
          <w:rFonts w:ascii="Times New Roman" w:hAnsi="Times New Roman"/>
          <w:sz w:val="24"/>
          <w:szCs w:val="24"/>
        </w:rPr>
      </w:pPr>
    </w:p>
    <w:p w14:paraId="00677487" w14:textId="77777777" w:rsidR="00890708" w:rsidRDefault="00890708" w:rsidP="00890708">
      <w:pPr>
        <w:pStyle w:val="Corpotesto"/>
        <w:rPr>
          <w:rFonts w:ascii="Times New Roman" w:hAnsi="Times New Roman"/>
          <w:sz w:val="24"/>
          <w:szCs w:val="24"/>
        </w:rPr>
      </w:pPr>
      <w:r w:rsidRPr="00890708">
        <w:rPr>
          <w:rFonts w:ascii="Times New Roman" w:hAnsi="Times New Roman"/>
          <w:sz w:val="24"/>
          <w:szCs w:val="24"/>
        </w:rPr>
        <w:t xml:space="preserve">L’accesso a dati e documenti disciplinato dagli articoli 5 e seguenti del </w:t>
      </w:r>
      <w:r w:rsidR="002271AD">
        <w:rPr>
          <w:rFonts w:ascii="Times New Roman" w:hAnsi="Times New Roman"/>
          <w:sz w:val="24"/>
          <w:szCs w:val="24"/>
        </w:rPr>
        <w:t>D</w:t>
      </w:r>
      <w:r w:rsidRPr="00890708">
        <w:rPr>
          <w:rFonts w:ascii="Times New Roman" w:hAnsi="Times New Roman"/>
          <w:sz w:val="24"/>
          <w:szCs w:val="24"/>
        </w:rPr>
        <w:t>.</w:t>
      </w:r>
      <w:r w:rsidR="002271AD">
        <w:rPr>
          <w:rFonts w:ascii="Times New Roman" w:hAnsi="Times New Roman"/>
          <w:sz w:val="24"/>
          <w:szCs w:val="24"/>
        </w:rPr>
        <w:t xml:space="preserve"> L</w:t>
      </w:r>
      <w:r w:rsidRPr="00890708">
        <w:rPr>
          <w:rFonts w:ascii="Times New Roman" w:hAnsi="Times New Roman"/>
          <w:sz w:val="24"/>
          <w:szCs w:val="24"/>
        </w:rPr>
        <w:t>gs n. 33/2013 concorre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0708">
        <w:rPr>
          <w:rFonts w:ascii="Times New Roman" w:hAnsi="Times New Roman"/>
          <w:sz w:val="24"/>
          <w:szCs w:val="24"/>
        </w:rPr>
        <w:t>ad attuare il principio democratico e i principi costituzionali di eguaglianza, imparzialità,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0708">
        <w:rPr>
          <w:rFonts w:ascii="Times New Roman" w:hAnsi="Times New Roman"/>
          <w:sz w:val="24"/>
          <w:szCs w:val="24"/>
        </w:rPr>
        <w:t>buon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0708">
        <w:rPr>
          <w:rFonts w:ascii="Times New Roman" w:hAnsi="Times New Roman"/>
          <w:sz w:val="24"/>
          <w:szCs w:val="24"/>
        </w:rPr>
        <w:t>andamento, responsabilità efficacia ed efficienza, integrità e lealtà nel servizio alla nazione, nel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0708">
        <w:rPr>
          <w:rFonts w:ascii="Times New Roman" w:hAnsi="Times New Roman"/>
          <w:sz w:val="24"/>
          <w:szCs w:val="24"/>
        </w:rPr>
        <w:t>rispetto delle disposizioni in materia di segreto di Stato, di segreto di ufficio, di segreto statistico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0708">
        <w:rPr>
          <w:rFonts w:ascii="Times New Roman" w:hAnsi="Times New Roman"/>
          <w:sz w:val="24"/>
          <w:szCs w:val="24"/>
        </w:rPr>
        <w:t>e di protezione dei dati personali e degli interessi privati meritevoli di tutela. Esso è condizione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0708">
        <w:rPr>
          <w:rFonts w:ascii="Times New Roman" w:hAnsi="Times New Roman"/>
          <w:sz w:val="24"/>
          <w:szCs w:val="24"/>
        </w:rPr>
        <w:t>di garanzia delle libertà individuali e collettive, nonché dei diritti civili, politici e sociali, integra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0708">
        <w:rPr>
          <w:rFonts w:ascii="Times New Roman" w:hAnsi="Times New Roman"/>
          <w:sz w:val="24"/>
          <w:szCs w:val="24"/>
        </w:rPr>
        <w:t>il diritto ad una buona amministrazione e concorre alla realizzazione di una amministrazione,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0708">
        <w:rPr>
          <w:rFonts w:ascii="Times New Roman" w:hAnsi="Times New Roman"/>
          <w:sz w:val="24"/>
          <w:szCs w:val="24"/>
        </w:rPr>
        <w:t>aperta, al servizio del cittadino.</w:t>
      </w:r>
    </w:p>
    <w:p w14:paraId="1BEE05B5" w14:textId="77777777" w:rsidR="00890708" w:rsidRDefault="00890708" w:rsidP="00890708">
      <w:pPr>
        <w:pStyle w:val="Corpotesto"/>
        <w:rPr>
          <w:rFonts w:ascii="Times New Roman" w:hAnsi="Times New Roman"/>
          <w:sz w:val="24"/>
          <w:szCs w:val="24"/>
        </w:rPr>
      </w:pPr>
    </w:p>
    <w:p w14:paraId="155DC01B" w14:textId="77777777" w:rsidR="00890708" w:rsidRPr="00890708" w:rsidRDefault="00673C34" w:rsidP="00890708">
      <w:pPr>
        <w:pStyle w:val="Corpotes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 Società</w:t>
      </w:r>
      <w:r w:rsidR="00890708" w:rsidRPr="00890708">
        <w:rPr>
          <w:rFonts w:ascii="Times New Roman" w:hAnsi="Times New Roman"/>
          <w:sz w:val="24"/>
          <w:szCs w:val="24"/>
        </w:rPr>
        <w:t xml:space="preserve">, secondo quanto disposto dall’articolo 5 del </w:t>
      </w:r>
      <w:r w:rsidR="002271AD">
        <w:rPr>
          <w:rFonts w:ascii="Times New Roman" w:hAnsi="Times New Roman"/>
          <w:sz w:val="24"/>
          <w:szCs w:val="24"/>
        </w:rPr>
        <w:t>D</w:t>
      </w:r>
      <w:r w:rsidR="00890708" w:rsidRPr="00890708">
        <w:rPr>
          <w:rFonts w:ascii="Times New Roman" w:hAnsi="Times New Roman"/>
          <w:sz w:val="24"/>
          <w:szCs w:val="24"/>
        </w:rPr>
        <w:t>.</w:t>
      </w:r>
      <w:r w:rsidR="002271AD">
        <w:rPr>
          <w:rFonts w:ascii="Times New Roman" w:hAnsi="Times New Roman"/>
          <w:sz w:val="24"/>
          <w:szCs w:val="24"/>
        </w:rPr>
        <w:t xml:space="preserve"> L</w:t>
      </w:r>
      <w:r w:rsidR="00890708" w:rsidRPr="00890708">
        <w:rPr>
          <w:rFonts w:ascii="Times New Roman" w:hAnsi="Times New Roman"/>
          <w:sz w:val="24"/>
          <w:szCs w:val="24"/>
        </w:rPr>
        <w:t>gs. n.33/2013, allo scopo</w:t>
      </w:r>
      <w:r w:rsidR="00890708">
        <w:rPr>
          <w:rFonts w:ascii="Times New Roman" w:hAnsi="Times New Roman"/>
          <w:sz w:val="24"/>
          <w:szCs w:val="24"/>
        </w:rPr>
        <w:t xml:space="preserve"> </w:t>
      </w:r>
      <w:r w:rsidR="00890708" w:rsidRPr="00890708">
        <w:rPr>
          <w:rFonts w:ascii="Times New Roman" w:hAnsi="Times New Roman"/>
          <w:sz w:val="24"/>
          <w:szCs w:val="24"/>
        </w:rPr>
        <w:t>di favorire forme diffuse di controllo sul perseguimento delle funzioni istituzionali e sull’utilizzo</w:t>
      </w:r>
      <w:r w:rsidR="00890708">
        <w:rPr>
          <w:rFonts w:ascii="Times New Roman" w:hAnsi="Times New Roman"/>
          <w:sz w:val="24"/>
          <w:szCs w:val="24"/>
        </w:rPr>
        <w:t xml:space="preserve"> </w:t>
      </w:r>
      <w:r w:rsidR="00890708" w:rsidRPr="00890708">
        <w:rPr>
          <w:rFonts w:ascii="Times New Roman" w:hAnsi="Times New Roman"/>
          <w:sz w:val="24"/>
          <w:szCs w:val="24"/>
        </w:rPr>
        <w:t>delle risorse pubbliche e di promuovere la partecipazione al dibattito pubblico, nel rispetto dei</w:t>
      </w:r>
      <w:r w:rsidR="00890708">
        <w:rPr>
          <w:rFonts w:ascii="Times New Roman" w:hAnsi="Times New Roman"/>
          <w:sz w:val="24"/>
          <w:szCs w:val="24"/>
        </w:rPr>
        <w:t xml:space="preserve"> </w:t>
      </w:r>
      <w:r w:rsidR="00890708" w:rsidRPr="00890708">
        <w:rPr>
          <w:rFonts w:ascii="Times New Roman" w:hAnsi="Times New Roman"/>
          <w:sz w:val="24"/>
          <w:szCs w:val="24"/>
        </w:rPr>
        <w:t>limiti relativi alla tutela di interessi giuridicamente prevalenti, garantisce:</w:t>
      </w:r>
    </w:p>
    <w:p w14:paraId="489F9B62" w14:textId="77777777" w:rsidR="00890708" w:rsidRPr="00890708" w:rsidRDefault="00890708" w:rsidP="00890708">
      <w:pPr>
        <w:pStyle w:val="Corpotesto"/>
        <w:rPr>
          <w:rFonts w:ascii="Times New Roman" w:hAnsi="Times New Roman"/>
          <w:sz w:val="24"/>
          <w:szCs w:val="24"/>
        </w:rPr>
      </w:pPr>
      <w:r w:rsidRPr="00890708">
        <w:rPr>
          <w:rFonts w:ascii="Segoe UI Symbol" w:hAnsi="Segoe UI Symbol" w:cs="Segoe UI Symbol"/>
          <w:sz w:val="24"/>
          <w:szCs w:val="24"/>
        </w:rPr>
        <w:t>➢</w:t>
      </w:r>
      <w:r w:rsidRPr="00890708">
        <w:rPr>
          <w:rFonts w:ascii="Times New Roman" w:hAnsi="Times New Roman"/>
          <w:sz w:val="24"/>
          <w:szCs w:val="24"/>
        </w:rPr>
        <w:t xml:space="preserve"> </w:t>
      </w:r>
      <w:r w:rsidR="002271AD">
        <w:rPr>
          <w:rFonts w:ascii="Times New Roman" w:hAnsi="Times New Roman"/>
          <w:sz w:val="24"/>
          <w:szCs w:val="24"/>
        </w:rPr>
        <w:t>i</w:t>
      </w:r>
      <w:r w:rsidRPr="00890708">
        <w:rPr>
          <w:rFonts w:ascii="Times New Roman" w:hAnsi="Times New Roman"/>
          <w:sz w:val="24"/>
          <w:szCs w:val="24"/>
        </w:rPr>
        <w:t>l diritto di accesso ai propri documenti, informazioni e dati, oggetto di pubblicazione</w:t>
      </w:r>
    </w:p>
    <w:p w14:paraId="2E18D4B2" w14:textId="77777777" w:rsidR="00890708" w:rsidRPr="00890708" w:rsidRDefault="00890708" w:rsidP="00890708">
      <w:pPr>
        <w:pStyle w:val="Corpotesto"/>
        <w:rPr>
          <w:rFonts w:ascii="Times New Roman" w:hAnsi="Times New Roman"/>
          <w:sz w:val="24"/>
          <w:szCs w:val="24"/>
        </w:rPr>
      </w:pPr>
      <w:r w:rsidRPr="00890708">
        <w:rPr>
          <w:rFonts w:ascii="Times New Roman" w:hAnsi="Times New Roman"/>
          <w:sz w:val="24"/>
          <w:szCs w:val="24"/>
        </w:rPr>
        <w:t>obbligatoria;</w:t>
      </w:r>
    </w:p>
    <w:p w14:paraId="09A47F31" w14:textId="77777777" w:rsidR="00890708" w:rsidRDefault="00890708" w:rsidP="00890708">
      <w:pPr>
        <w:pStyle w:val="Corpotesto"/>
        <w:rPr>
          <w:rFonts w:ascii="Times New Roman" w:hAnsi="Times New Roman"/>
          <w:sz w:val="24"/>
          <w:szCs w:val="24"/>
        </w:rPr>
      </w:pPr>
      <w:r w:rsidRPr="00890708">
        <w:rPr>
          <w:rFonts w:ascii="Segoe UI Symbol" w:hAnsi="Segoe UI Symbol" w:cs="Segoe UI Symbol"/>
          <w:sz w:val="24"/>
          <w:szCs w:val="24"/>
        </w:rPr>
        <w:t>➢</w:t>
      </w:r>
      <w:r w:rsidRPr="00890708">
        <w:rPr>
          <w:rFonts w:ascii="Times New Roman" w:hAnsi="Times New Roman"/>
          <w:sz w:val="24"/>
          <w:szCs w:val="24"/>
        </w:rPr>
        <w:t xml:space="preserve"> </w:t>
      </w:r>
      <w:r w:rsidR="002271AD">
        <w:rPr>
          <w:rFonts w:ascii="Times New Roman" w:hAnsi="Times New Roman"/>
          <w:sz w:val="24"/>
          <w:szCs w:val="24"/>
        </w:rPr>
        <w:t>i</w:t>
      </w:r>
      <w:r w:rsidR="002271AD" w:rsidRPr="00890708">
        <w:rPr>
          <w:rFonts w:ascii="Times New Roman" w:hAnsi="Times New Roman"/>
          <w:sz w:val="24"/>
          <w:szCs w:val="24"/>
        </w:rPr>
        <w:t xml:space="preserve">l </w:t>
      </w:r>
      <w:r w:rsidRPr="00890708">
        <w:rPr>
          <w:rFonts w:ascii="Times New Roman" w:hAnsi="Times New Roman"/>
          <w:sz w:val="24"/>
          <w:szCs w:val="24"/>
        </w:rPr>
        <w:t>diritto di accesso a documento e dati non soggetti a pubblicazione obbligatoria.</w:t>
      </w:r>
    </w:p>
    <w:p w14:paraId="06B03C11" w14:textId="77777777" w:rsidR="00507888" w:rsidRPr="0001438D" w:rsidRDefault="00507888">
      <w:pPr>
        <w:pStyle w:val="Corpotesto"/>
        <w:tabs>
          <w:tab w:val="clear" w:pos="560"/>
        </w:tabs>
        <w:ind w:left="540" w:right="0" w:hanging="540"/>
        <w:rPr>
          <w:rFonts w:ascii="Times New Roman" w:hAnsi="Times New Roman"/>
          <w:sz w:val="24"/>
          <w:szCs w:val="24"/>
        </w:rPr>
      </w:pPr>
    </w:p>
    <w:p w14:paraId="31FD13AC" w14:textId="77777777" w:rsidR="00507888" w:rsidRPr="0001438D" w:rsidRDefault="00507888" w:rsidP="00890708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</w:p>
    <w:p w14:paraId="54E86980" w14:textId="77777777" w:rsidR="00225D8D" w:rsidRPr="00507888" w:rsidRDefault="00225D8D" w:rsidP="00507888">
      <w:pPr>
        <w:pStyle w:val="Titolo2"/>
      </w:pPr>
      <w:bookmarkStart w:id="2" w:name="_Toc136529278"/>
      <w:r w:rsidRPr="0001438D">
        <w:t xml:space="preserve">Art. </w:t>
      </w:r>
      <w:r w:rsidR="00890708">
        <w:t>2</w:t>
      </w:r>
      <w:r w:rsidR="00507888">
        <w:t xml:space="preserve"> - </w:t>
      </w:r>
      <w:r w:rsidR="00507888">
        <w:rPr>
          <w:iCs/>
        </w:rPr>
        <w:t>Definizioni</w:t>
      </w:r>
      <w:bookmarkEnd w:id="2"/>
    </w:p>
    <w:p w14:paraId="7324404B" w14:textId="77777777" w:rsidR="00225D8D" w:rsidRDefault="00225D8D">
      <w:pPr>
        <w:pStyle w:val="Intestazione"/>
        <w:tabs>
          <w:tab w:val="clear" w:pos="4819"/>
          <w:tab w:val="clear" w:pos="9638"/>
        </w:tabs>
        <w:ind w:left="540" w:hanging="540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 xml:space="preserve">Ai fini del presente regolamento si intende per </w:t>
      </w:r>
    </w:p>
    <w:p w14:paraId="50C3738F" w14:textId="77777777" w:rsidR="00890708" w:rsidRPr="00890708" w:rsidRDefault="00890708" w:rsidP="00890708">
      <w:pPr>
        <w:pStyle w:val="Intestazione"/>
        <w:tabs>
          <w:tab w:val="clear" w:pos="4819"/>
          <w:tab w:val="clear" w:pos="9638"/>
        </w:tabs>
        <w:ind w:left="540" w:hanging="54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  <w:t xml:space="preserve">a) </w:t>
      </w:r>
      <w:r w:rsidR="002271AD">
        <w:rPr>
          <w:rFonts w:ascii="Times New Roman" w:hAnsi="Times New Roman"/>
          <w:szCs w:val="24"/>
        </w:rPr>
        <w:t>“</w:t>
      </w:r>
      <w:r w:rsidRPr="00890708">
        <w:rPr>
          <w:rFonts w:ascii="Times New Roman" w:hAnsi="Times New Roman"/>
          <w:szCs w:val="24"/>
        </w:rPr>
        <w:t>Diritto di accesso civico semplice</w:t>
      </w:r>
      <w:r w:rsidR="002271AD">
        <w:rPr>
          <w:rFonts w:ascii="Times New Roman" w:hAnsi="Times New Roman"/>
          <w:szCs w:val="24"/>
        </w:rPr>
        <w:t>”</w:t>
      </w:r>
      <w:r w:rsidRPr="00890708">
        <w:rPr>
          <w:rFonts w:ascii="Times New Roman" w:hAnsi="Times New Roman"/>
          <w:szCs w:val="24"/>
        </w:rPr>
        <w:t xml:space="preserve"> ai sensi dell’articolo 5, comma 1, del </w:t>
      </w:r>
      <w:r w:rsidR="002271AD">
        <w:rPr>
          <w:rFonts w:ascii="Times New Roman" w:hAnsi="Times New Roman"/>
          <w:szCs w:val="24"/>
        </w:rPr>
        <w:t>D</w:t>
      </w:r>
      <w:r w:rsidRPr="00890708">
        <w:rPr>
          <w:rFonts w:ascii="Times New Roman" w:hAnsi="Times New Roman"/>
          <w:szCs w:val="24"/>
        </w:rPr>
        <w:t>.</w:t>
      </w:r>
      <w:r w:rsidR="002271AD">
        <w:rPr>
          <w:rFonts w:ascii="Times New Roman" w:hAnsi="Times New Roman"/>
          <w:szCs w:val="24"/>
        </w:rPr>
        <w:t xml:space="preserve"> L</w:t>
      </w:r>
      <w:r w:rsidRPr="00890708">
        <w:rPr>
          <w:rFonts w:ascii="Times New Roman" w:hAnsi="Times New Roman"/>
          <w:szCs w:val="24"/>
        </w:rPr>
        <w:t>gs n. 33/2013: il diritto di chiunque di richiedere documenti, informazioni o dati per i quali è stato omesso l’obbligo di pubblicazione nell’apposita sezione, “</w:t>
      </w:r>
      <w:r w:rsidR="002E0D4F">
        <w:rPr>
          <w:rFonts w:ascii="Times New Roman" w:hAnsi="Times New Roman"/>
          <w:szCs w:val="24"/>
        </w:rPr>
        <w:t>Società</w:t>
      </w:r>
      <w:r w:rsidR="002E0D4F" w:rsidRPr="00890708">
        <w:rPr>
          <w:rFonts w:ascii="Times New Roman" w:hAnsi="Times New Roman"/>
          <w:szCs w:val="24"/>
        </w:rPr>
        <w:t xml:space="preserve"> </w:t>
      </w:r>
      <w:r w:rsidRPr="00890708">
        <w:rPr>
          <w:rFonts w:ascii="Times New Roman" w:hAnsi="Times New Roman"/>
          <w:szCs w:val="24"/>
        </w:rPr>
        <w:t xml:space="preserve">trasparente” del sito istituzionale di Porto Antico di Genova S.p.A. ai sensi del citato </w:t>
      </w:r>
      <w:r w:rsidR="002E0D4F">
        <w:rPr>
          <w:rFonts w:ascii="Times New Roman" w:hAnsi="Times New Roman"/>
          <w:szCs w:val="24"/>
        </w:rPr>
        <w:t>D</w:t>
      </w:r>
      <w:r w:rsidRPr="00890708">
        <w:rPr>
          <w:rFonts w:ascii="Times New Roman" w:hAnsi="Times New Roman"/>
          <w:szCs w:val="24"/>
        </w:rPr>
        <w:t>.</w:t>
      </w:r>
      <w:r w:rsidR="002E0D4F">
        <w:rPr>
          <w:rFonts w:ascii="Times New Roman" w:hAnsi="Times New Roman"/>
          <w:szCs w:val="24"/>
        </w:rPr>
        <w:t xml:space="preserve"> L</w:t>
      </w:r>
      <w:r w:rsidRPr="00890708">
        <w:rPr>
          <w:rFonts w:ascii="Times New Roman" w:hAnsi="Times New Roman"/>
          <w:szCs w:val="24"/>
        </w:rPr>
        <w:t>gs. n.33/2013;</w:t>
      </w:r>
    </w:p>
    <w:p w14:paraId="75350798" w14:textId="77777777" w:rsidR="00225D8D" w:rsidRDefault="00890708" w:rsidP="00890708">
      <w:pPr>
        <w:pStyle w:val="Intestazione"/>
        <w:tabs>
          <w:tab w:val="clear" w:pos="4819"/>
          <w:tab w:val="clear" w:pos="9638"/>
        </w:tabs>
        <w:ind w:left="540"/>
        <w:rPr>
          <w:rFonts w:ascii="Times New Roman" w:hAnsi="Times New Roman"/>
          <w:szCs w:val="24"/>
        </w:rPr>
      </w:pPr>
      <w:r w:rsidRPr="00890708">
        <w:rPr>
          <w:rFonts w:ascii="Times New Roman" w:hAnsi="Times New Roman"/>
          <w:szCs w:val="24"/>
        </w:rPr>
        <w:t xml:space="preserve">b) </w:t>
      </w:r>
      <w:r w:rsidR="002E0D4F">
        <w:rPr>
          <w:rFonts w:ascii="Times New Roman" w:hAnsi="Times New Roman"/>
          <w:szCs w:val="24"/>
        </w:rPr>
        <w:t>“</w:t>
      </w:r>
      <w:r w:rsidRPr="00890708">
        <w:rPr>
          <w:rFonts w:ascii="Times New Roman" w:hAnsi="Times New Roman"/>
          <w:szCs w:val="24"/>
        </w:rPr>
        <w:t>Diritto di accesso generalizzato</w:t>
      </w:r>
      <w:r w:rsidR="002E0D4F">
        <w:rPr>
          <w:rFonts w:ascii="Times New Roman" w:hAnsi="Times New Roman"/>
          <w:szCs w:val="24"/>
        </w:rPr>
        <w:t>”</w:t>
      </w:r>
      <w:r w:rsidRPr="00890708">
        <w:rPr>
          <w:rFonts w:ascii="Times New Roman" w:hAnsi="Times New Roman"/>
          <w:szCs w:val="24"/>
        </w:rPr>
        <w:t xml:space="preserve"> ai sensi dell’articolo 5, comma 2, del </w:t>
      </w:r>
      <w:r w:rsidR="002E0D4F">
        <w:rPr>
          <w:rFonts w:ascii="Times New Roman" w:hAnsi="Times New Roman"/>
          <w:szCs w:val="24"/>
        </w:rPr>
        <w:t>D</w:t>
      </w:r>
      <w:r w:rsidRPr="00890708">
        <w:rPr>
          <w:rFonts w:ascii="Times New Roman" w:hAnsi="Times New Roman"/>
          <w:szCs w:val="24"/>
        </w:rPr>
        <w:t>.</w:t>
      </w:r>
      <w:r w:rsidR="002E0D4F">
        <w:rPr>
          <w:rFonts w:ascii="Times New Roman" w:hAnsi="Times New Roman"/>
          <w:szCs w:val="24"/>
        </w:rPr>
        <w:t xml:space="preserve"> L</w:t>
      </w:r>
      <w:r w:rsidRPr="00890708">
        <w:rPr>
          <w:rFonts w:ascii="Times New Roman" w:hAnsi="Times New Roman"/>
          <w:szCs w:val="24"/>
        </w:rPr>
        <w:t xml:space="preserve">gs. n. 33/2013: il diritto di chiunque di accedere ai documenti o dati detenuti dalle pubbliche amministrazioni, ulteriori rispetto a quelli oggetto di pubblicazione obbligatoria, nel rispetto dei limiti relativi alla tutela di interessi giuridicamente rilevanti previsti dall’articolo 5-bis del </w:t>
      </w:r>
      <w:r w:rsidR="002E0D4F">
        <w:rPr>
          <w:rFonts w:ascii="Times New Roman" w:hAnsi="Times New Roman"/>
          <w:szCs w:val="24"/>
        </w:rPr>
        <w:t>D</w:t>
      </w:r>
      <w:r w:rsidRPr="00890708">
        <w:rPr>
          <w:rFonts w:ascii="Times New Roman" w:hAnsi="Times New Roman"/>
          <w:szCs w:val="24"/>
        </w:rPr>
        <w:t>.</w:t>
      </w:r>
      <w:r w:rsidR="002E0D4F">
        <w:rPr>
          <w:rFonts w:ascii="Times New Roman" w:hAnsi="Times New Roman"/>
          <w:szCs w:val="24"/>
        </w:rPr>
        <w:t xml:space="preserve"> L</w:t>
      </w:r>
      <w:r w:rsidRPr="00890708">
        <w:rPr>
          <w:rFonts w:ascii="Times New Roman" w:hAnsi="Times New Roman"/>
          <w:szCs w:val="24"/>
        </w:rPr>
        <w:t>gs. n. 33/2013;</w:t>
      </w:r>
    </w:p>
    <w:p w14:paraId="0E713979" w14:textId="77777777" w:rsidR="00890708" w:rsidRPr="00890708" w:rsidRDefault="00890708" w:rsidP="00890708">
      <w:pPr>
        <w:pStyle w:val="Intestazione"/>
        <w:ind w:left="54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c) </w:t>
      </w:r>
      <w:r w:rsidR="002E0D4F">
        <w:rPr>
          <w:rFonts w:ascii="Times New Roman" w:hAnsi="Times New Roman"/>
          <w:szCs w:val="24"/>
        </w:rPr>
        <w:t>“</w:t>
      </w:r>
      <w:r w:rsidRPr="00890708">
        <w:rPr>
          <w:rFonts w:ascii="Times New Roman" w:hAnsi="Times New Roman"/>
          <w:szCs w:val="24"/>
        </w:rPr>
        <w:t>Interessato all’accesso civico semplice</w:t>
      </w:r>
      <w:r w:rsidR="002E0D4F">
        <w:rPr>
          <w:rFonts w:ascii="Times New Roman" w:hAnsi="Times New Roman"/>
          <w:szCs w:val="24"/>
        </w:rPr>
        <w:t>”</w:t>
      </w:r>
      <w:r w:rsidRPr="00890708">
        <w:rPr>
          <w:rFonts w:ascii="Times New Roman" w:hAnsi="Times New Roman"/>
          <w:szCs w:val="24"/>
        </w:rPr>
        <w:t>: chiunque, senza alcuna limitazione quanto alla</w:t>
      </w:r>
      <w:r>
        <w:rPr>
          <w:rFonts w:ascii="Times New Roman" w:hAnsi="Times New Roman"/>
          <w:szCs w:val="24"/>
        </w:rPr>
        <w:t xml:space="preserve"> </w:t>
      </w:r>
      <w:r w:rsidRPr="00890708">
        <w:rPr>
          <w:rFonts w:ascii="Times New Roman" w:hAnsi="Times New Roman"/>
          <w:szCs w:val="24"/>
        </w:rPr>
        <w:t xml:space="preserve">legittimazione soggettiva, abbia interesse a chiedere documenti, dati e informazioni </w:t>
      </w:r>
      <w:r w:rsidRPr="00890708">
        <w:rPr>
          <w:rFonts w:ascii="Times New Roman" w:hAnsi="Times New Roman"/>
          <w:szCs w:val="24"/>
        </w:rPr>
        <w:lastRenderedPageBreak/>
        <w:t>detenuti dalle</w:t>
      </w:r>
      <w:r>
        <w:rPr>
          <w:rFonts w:ascii="Times New Roman" w:hAnsi="Times New Roman"/>
          <w:szCs w:val="24"/>
        </w:rPr>
        <w:t xml:space="preserve"> </w:t>
      </w:r>
      <w:r w:rsidRPr="00890708">
        <w:rPr>
          <w:rFonts w:ascii="Times New Roman" w:hAnsi="Times New Roman"/>
          <w:szCs w:val="24"/>
        </w:rPr>
        <w:t>pubbliche amministrazioni di cui sia stata omessa la pubblicazione obbligatoria;</w:t>
      </w:r>
    </w:p>
    <w:p w14:paraId="28B69620" w14:textId="77777777" w:rsidR="00890708" w:rsidRPr="00890708" w:rsidRDefault="00890708" w:rsidP="00890708">
      <w:pPr>
        <w:pStyle w:val="Intestazione"/>
        <w:ind w:left="540"/>
        <w:rPr>
          <w:rFonts w:ascii="Times New Roman" w:hAnsi="Times New Roman"/>
          <w:szCs w:val="24"/>
        </w:rPr>
      </w:pPr>
      <w:r w:rsidRPr="00890708">
        <w:rPr>
          <w:rFonts w:ascii="Times New Roman" w:hAnsi="Times New Roman"/>
          <w:szCs w:val="24"/>
        </w:rPr>
        <w:t xml:space="preserve">d) </w:t>
      </w:r>
      <w:r w:rsidR="002E0D4F">
        <w:rPr>
          <w:rFonts w:ascii="Times New Roman" w:hAnsi="Times New Roman"/>
          <w:szCs w:val="24"/>
        </w:rPr>
        <w:t>“</w:t>
      </w:r>
      <w:r w:rsidRPr="00890708">
        <w:rPr>
          <w:rFonts w:ascii="Times New Roman" w:hAnsi="Times New Roman"/>
          <w:szCs w:val="24"/>
        </w:rPr>
        <w:t>Interessato all’accesso generalizzato</w:t>
      </w:r>
      <w:r w:rsidR="002E0D4F">
        <w:rPr>
          <w:rFonts w:ascii="Times New Roman" w:hAnsi="Times New Roman"/>
          <w:szCs w:val="24"/>
        </w:rPr>
        <w:t>”</w:t>
      </w:r>
      <w:r w:rsidRPr="00890708">
        <w:rPr>
          <w:rFonts w:ascii="Times New Roman" w:hAnsi="Times New Roman"/>
          <w:szCs w:val="24"/>
        </w:rPr>
        <w:t>: chiunque, senza alcuna limitazione quanto alla</w:t>
      </w:r>
      <w:r w:rsidR="002E0D4F">
        <w:rPr>
          <w:rFonts w:ascii="Times New Roman" w:hAnsi="Times New Roman"/>
          <w:szCs w:val="24"/>
        </w:rPr>
        <w:t xml:space="preserve"> </w:t>
      </w:r>
      <w:r w:rsidRPr="00890708">
        <w:rPr>
          <w:rFonts w:ascii="Times New Roman" w:hAnsi="Times New Roman"/>
          <w:szCs w:val="24"/>
        </w:rPr>
        <w:t>legittimazione soggettiva, abbia interesse a chiedere documenti e dati detenuti dalle pubbliche</w:t>
      </w:r>
      <w:r>
        <w:rPr>
          <w:rFonts w:ascii="Times New Roman" w:hAnsi="Times New Roman"/>
          <w:szCs w:val="24"/>
        </w:rPr>
        <w:t xml:space="preserve"> </w:t>
      </w:r>
      <w:r w:rsidRPr="00890708">
        <w:rPr>
          <w:rFonts w:ascii="Times New Roman" w:hAnsi="Times New Roman"/>
          <w:szCs w:val="24"/>
        </w:rPr>
        <w:t>amministrazioni, ulteriori rispetto a quelli oggetto di pubblicazione obbligatoria, nel rispetto dei</w:t>
      </w:r>
      <w:r>
        <w:rPr>
          <w:rFonts w:ascii="Times New Roman" w:hAnsi="Times New Roman"/>
          <w:szCs w:val="24"/>
        </w:rPr>
        <w:t xml:space="preserve"> </w:t>
      </w:r>
      <w:r w:rsidRPr="00890708">
        <w:rPr>
          <w:rFonts w:ascii="Times New Roman" w:hAnsi="Times New Roman"/>
          <w:szCs w:val="24"/>
        </w:rPr>
        <w:t>limiti relativi alla tutela di interessi giuridicamente rilevanti;</w:t>
      </w:r>
    </w:p>
    <w:p w14:paraId="7FAA01D1" w14:textId="77777777" w:rsidR="00890708" w:rsidRPr="00890708" w:rsidRDefault="00890708" w:rsidP="00890708">
      <w:pPr>
        <w:pStyle w:val="Intestazione"/>
        <w:ind w:left="540"/>
        <w:rPr>
          <w:rFonts w:ascii="Times New Roman" w:hAnsi="Times New Roman"/>
          <w:szCs w:val="24"/>
        </w:rPr>
      </w:pPr>
      <w:r w:rsidRPr="00890708">
        <w:rPr>
          <w:rFonts w:ascii="Times New Roman" w:hAnsi="Times New Roman"/>
          <w:szCs w:val="24"/>
        </w:rPr>
        <w:t xml:space="preserve">e) </w:t>
      </w:r>
      <w:r w:rsidR="002E0D4F">
        <w:rPr>
          <w:rFonts w:ascii="Times New Roman" w:hAnsi="Times New Roman"/>
          <w:szCs w:val="24"/>
        </w:rPr>
        <w:t>“</w:t>
      </w:r>
      <w:r w:rsidRPr="00890708">
        <w:rPr>
          <w:rFonts w:ascii="Times New Roman" w:hAnsi="Times New Roman"/>
          <w:szCs w:val="24"/>
        </w:rPr>
        <w:t>Controinteressato all’accesso generalizzato</w:t>
      </w:r>
      <w:r w:rsidR="002E0D4F">
        <w:rPr>
          <w:rFonts w:ascii="Times New Roman" w:hAnsi="Times New Roman"/>
          <w:szCs w:val="24"/>
        </w:rPr>
        <w:t>”</w:t>
      </w:r>
      <w:r w:rsidRPr="00890708">
        <w:rPr>
          <w:rFonts w:ascii="Times New Roman" w:hAnsi="Times New Roman"/>
          <w:szCs w:val="24"/>
        </w:rPr>
        <w:t>: soggetto che dall’accesso subirebbe un</w:t>
      </w:r>
      <w:r>
        <w:rPr>
          <w:rFonts w:ascii="Times New Roman" w:hAnsi="Times New Roman"/>
          <w:szCs w:val="24"/>
        </w:rPr>
        <w:t xml:space="preserve"> </w:t>
      </w:r>
      <w:r w:rsidRPr="00890708">
        <w:rPr>
          <w:rFonts w:ascii="Times New Roman" w:hAnsi="Times New Roman"/>
          <w:szCs w:val="24"/>
        </w:rPr>
        <w:t>pregiudizio concreto alla tutela dei dati personali, alla libertà e segretezza della corrispondenza,</w:t>
      </w:r>
      <w:r>
        <w:rPr>
          <w:rFonts w:ascii="Times New Roman" w:hAnsi="Times New Roman"/>
          <w:szCs w:val="24"/>
        </w:rPr>
        <w:t xml:space="preserve"> </w:t>
      </w:r>
      <w:r w:rsidRPr="00890708">
        <w:rPr>
          <w:rFonts w:ascii="Times New Roman" w:hAnsi="Times New Roman"/>
          <w:szCs w:val="24"/>
        </w:rPr>
        <w:t>agli interessi economici e commerciali, ivi compresi la proprietà intellettuale, il diritto d’autore e</w:t>
      </w:r>
      <w:r>
        <w:rPr>
          <w:rFonts w:ascii="Times New Roman" w:hAnsi="Times New Roman"/>
          <w:szCs w:val="24"/>
        </w:rPr>
        <w:t xml:space="preserve"> </w:t>
      </w:r>
      <w:r w:rsidRPr="00890708">
        <w:rPr>
          <w:rFonts w:ascii="Times New Roman" w:hAnsi="Times New Roman"/>
          <w:szCs w:val="24"/>
        </w:rPr>
        <w:t>i segreti commerciali.</w:t>
      </w:r>
    </w:p>
    <w:p w14:paraId="3814B7F8" w14:textId="77777777" w:rsidR="008C217C" w:rsidRPr="0001438D" w:rsidRDefault="008C217C">
      <w:pPr>
        <w:pStyle w:val="Intestazione"/>
        <w:tabs>
          <w:tab w:val="clear" w:pos="4819"/>
          <w:tab w:val="clear" w:pos="9638"/>
        </w:tabs>
        <w:ind w:left="1080" w:hanging="540"/>
        <w:rPr>
          <w:rFonts w:ascii="Times New Roman" w:hAnsi="Times New Roman"/>
          <w:szCs w:val="24"/>
        </w:rPr>
      </w:pPr>
    </w:p>
    <w:p w14:paraId="0DE2877A" w14:textId="77777777" w:rsidR="00660A42" w:rsidRDefault="00660A42" w:rsidP="00DC08CC">
      <w:pPr>
        <w:pStyle w:val="Titolo1"/>
      </w:pPr>
      <w:bookmarkStart w:id="3" w:name="_Toc136529279"/>
      <w:r w:rsidRPr="0001438D">
        <w:t xml:space="preserve">Capitolo </w:t>
      </w:r>
      <w:r w:rsidR="00890708">
        <w:t>II</w:t>
      </w:r>
      <w:r w:rsidR="00DC08CC">
        <w:t xml:space="preserve"> - </w:t>
      </w:r>
      <w:r w:rsidRPr="0001438D">
        <w:t>D</w:t>
      </w:r>
      <w:r w:rsidR="00DC08CC" w:rsidRPr="0001438D">
        <w:t>iritto di accesso civico</w:t>
      </w:r>
      <w:bookmarkEnd w:id="3"/>
    </w:p>
    <w:p w14:paraId="467419C1" w14:textId="77777777" w:rsidR="00A35FFD" w:rsidRPr="00A35FFD" w:rsidRDefault="00A35FFD" w:rsidP="00A35FFD"/>
    <w:p w14:paraId="6F0CD10F" w14:textId="77777777" w:rsidR="00660A42" w:rsidRPr="00DC08CC" w:rsidRDefault="00660A42" w:rsidP="00DC08CC">
      <w:pPr>
        <w:pStyle w:val="Titolo2"/>
      </w:pPr>
      <w:bookmarkStart w:id="4" w:name="_Toc136529280"/>
      <w:r w:rsidRPr="0001438D">
        <w:t xml:space="preserve">Art. </w:t>
      </w:r>
      <w:r w:rsidR="00890708">
        <w:t>3</w:t>
      </w:r>
      <w:r w:rsidR="00DC08CC">
        <w:t xml:space="preserve"> - </w:t>
      </w:r>
      <w:r w:rsidRPr="0001438D">
        <w:rPr>
          <w:iCs/>
        </w:rPr>
        <w:t xml:space="preserve">Richiesta di accesso civico </w:t>
      </w:r>
      <w:r w:rsidR="00FA0B0F">
        <w:rPr>
          <w:iCs/>
        </w:rPr>
        <w:t>semplice</w:t>
      </w:r>
      <w:bookmarkEnd w:id="4"/>
    </w:p>
    <w:p w14:paraId="59BD2562" w14:textId="77777777" w:rsidR="00660A42" w:rsidRPr="0001438D" w:rsidRDefault="00660A42" w:rsidP="00654780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Ai sensi dell’art. 5 del D. Lgs. 33/2013 i cittadini possono chiedere in caso di omessa pubblicazione obbligatoria di documenti, informazione o dati, la loro diffusione sul sito web istituzionale della Società.</w:t>
      </w:r>
    </w:p>
    <w:p w14:paraId="48500109" w14:textId="77777777" w:rsidR="00660A42" w:rsidRPr="0001438D" w:rsidRDefault="00285BD3" w:rsidP="00654780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La Società</w:t>
      </w:r>
      <w:r w:rsidR="00660A42" w:rsidRPr="0001438D">
        <w:rPr>
          <w:rFonts w:ascii="Times New Roman" w:hAnsi="Times New Roman"/>
          <w:szCs w:val="24"/>
        </w:rPr>
        <w:t>, nel caso in cui riscontri l’effettiva mancata pubblicazione di quanto segnalato, entro trenta giorni procede alla pubblicazione nel sito web del documento, dell’informazione o del dato richiesto e lo trasmette contestualmente al richiedente, ovvero comunica al medesimo l’avvenuta pubblicazione, indicando il collegamento ipertestuale a quanto richiesto; se il documento, l’informazione o il dato richiesti risultano già pubblicati nel rispetto della normativa vigente, l</w:t>
      </w:r>
      <w:r>
        <w:rPr>
          <w:rFonts w:ascii="Times New Roman" w:hAnsi="Times New Roman"/>
          <w:szCs w:val="24"/>
        </w:rPr>
        <w:t>a Società</w:t>
      </w:r>
      <w:r w:rsidR="00660A42" w:rsidRPr="0001438D">
        <w:rPr>
          <w:rFonts w:ascii="Times New Roman" w:hAnsi="Times New Roman"/>
          <w:szCs w:val="24"/>
        </w:rPr>
        <w:t xml:space="preserve"> indica al richiedente il relativo collegamento ipertestuale.</w:t>
      </w:r>
    </w:p>
    <w:p w14:paraId="40448758" w14:textId="77777777" w:rsidR="004D43BD" w:rsidRDefault="004D43BD" w:rsidP="00654780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 xml:space="preserve">Nel caso in cui la richiesta di accesso civico riguardi i dati, informazioni o documenti oggetto di pubblicazione obbligatoria ai sensi del </w:t>
      </w:r>
      <w:r w:rsidR="00285BD3" w:rsidRPr="0001438D">
        <w:rPr>
          <w:rFonts w:ascii="Times New Roman" w:hAnsi="Times New Roman"/>
          <w:szCs w:val="24"/>
        </w:rPr>
        <w:t>D.</w:t>
      </w:r>
      <w:r w:rsidR="00285BD3">
        <w:rPr>
          <w:rFonts w:ascii="Times New Roman" w:hAnsi="Times New Roman"/>
          <w:szCs w:val="24"/>
        </w:rPr>
        <w:t xml:space="preserve"> </w:t>
      </w:r>
      <w:r w:rsidR="00285BD3" w:rsidRPr="0001438D">
        <w:rPr>
          <w:rFonts w:ascii="Times New Roman" w:hAnsi="Times New Roman"/>
          <w:szCs w:val="24"/>
        </w:rPr>
        <w:t>L</w:t>
      </w:r>
      <w:r w:rsidRPr="0001438D">
        <w:rPr>
          <w:rFonts w:ascii="Times New Roman" w:hAnsi="Times New Roman"/>
          <w:szCs w:val="24"/>
        </w:rPr>
        <w:t>gs. 33/2013, il Responsabile della prevenzione della corruzione e della trasparenza</w:t>
      </w:r>
      <w:r w:rsidR="00285BD3">
        <w:rPr>
          <w:rFonts w:ascii="Times New Roman" w:hAnsi="Times New Roman"/>
          <w:szCs w:val="24"/>
        </w:rPr>
        <w:t xml:space="preserve"> (RPCT)</w:t>
      </w:r>
      <w:r w:rsidRPr="0001438D">
        <w:rPr>
          <w:rFonts w:ascii="Times New Roman" w:hAnsi="Times New Roman"/>
          <w:szCs w:val="24"/>
        </w:rPr>
        <w:t xml:space="preserve"> ha l’obbligo di effettuare la segnalazione di cui all’art. 43, co. 5 del citato decreto. </w:t>
      </w:r>
      <w:r w:rsidR="0082666B" w:rsidRPr="0001438D">
        <w:rPr>
          <w:rFonts w:ascii="Times New Roman" w:hAnsi="Times New Roman"/>
          <w:szCs w:val="24"/>
        </w:rPr>
        <w:t xml:space="preserve">In particolare, il RPCT segnala i casi di inadempimento o di adempimento parziale degli obblighi in materia di pubblicazione all’Ufficio </w:t>
      </w:r>
      <w:r w:rsidR="002E0D4F">
        <w:rPr>
          <w:rFonts w:ascii="Times New Roman" w:hAnsi="Times New Roman"/>
          <w:szCs w:val="24"/>
        </w:rPr>
        <w:t xml:space="preserve">preposto alla gestione degli aspetti disciplinari </w:t>
      </w:r>
      <w:r w:rsidR="00654780">
        <w:rPr>
          <w:rFonts w:ascii="Times New Roman" w:hAnsi="Times New Roman"/>
          <w:szCs w:val="24"/>
        </w:rPr>
        <w:t>della Società</w:t>
      </w:r>
      <w:r w:rsidR="0082666B" w:rsidRPr="0001438D">
        <w:rPr>
          <w:rFonts w:ascii="Times New Roman" w:hAnsi="Times New Roman"/>
          <w:szCs w:val="24"/>
        </w:rPr>
        <w:t xml:space="preserve">, ai fini dell’eventuale attivazione del procedimento </w:t>
      </w:r>
      <w:r w:rsidR="002E0D4F">
        <w:rPr>
          <w:rFonts w:ascii="Times New Roman" w:hAnsi="Times New Roman"/>
          <w:szCs w:val="24"/>
        </w:rPr>
        <w:t>previsto</w:t>
      </w:r>
      <w:r w:rsidR="0082666B" w:rsidRPr="0001438D">
        <w:rPr>
          <w:rFonts w:ascii="Times New Roman" w:hAnsi="Times New Roman"/>
          <w:szCs w:val="24"/>
        </w:rPr>
        <w:t xml:space="preserve">. </w:t>
      </w:r>
    </w:p>
    <w:p w14:paraId="200902FA" w14:textId="77777777" w:rsidR="00285BD3" w:rsidRPr="0001438D" w:rsidRDefault="00285BD3" w:rsidP="00272AC4">
      <w:pPr>
        <w:pStyle w:val="Intestazione"/>
        <w:tabs>
          <w:tab w:val="clear" w:pos="4819"/>
          <w:tab w:val="clear" w:pos="9638"/>
        </w:tabs>
        <w:ind w:left="540" w:hanging="540"/>
        <w:rPr>
          <w:rFonts w:ascii="Times New Roman" w:hAnsi="Times New Roman"/>
          <w:szCs w:val="24"/>
        </w:rPr>
      </w:pPr>
    </w:p>
    <w:p w14:paraId="14C3F9A7" w14:textId="77777777" w:rsidR="00660A42" w:rsidRPr="00285BD3" w:rsidRDefault="00660A42" w:rsidP="00285BD3">
      <w:pPr>
        <w:pStyle w:val="Titolo2"/>
      </w:pPr>
      <w:bookmarkStart w:id="5" w:name="_Toc136529281"/>
      <w:r w:rsidRPr="0001438D">
        <w:t>Art. 4</w:t>
      </w:r>
      <w:r w:rsidR="00285BD3">
        <w:t xml:space="preserve"> - R</w:t>
      </w:r>
      <w:r w:rsidRPr="0001438D">
        <w:rPr>
          <w:iCs/>
        </w:rPr>
        <w:t xml:space="preserve">ichiesta di accesso civico </w:t>
      </w:r>
      <w:r w:rsidR="00FA0B0F">
        <w:rPr>
          <w:iCs/>
        </w:rPr>
        <w:t>generalizzato</w:t>
      </w:r>
      <w:bookmarkEnd w:id="5"/>
    </w:p>
    <w:p w14:paraId="3D4D446D" w14:textId="77777777" w:rsidR="00660A42" w:rsidRPr="0001438D" w:rsidRDefault="002E0D4F" w:rsidP="00654780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Ai sensi dell’</w:t>
      </w:r>
      <w:r w:rsidR="00660A42" w:rsidRPr="0001438D">
        <w:rPr>
          <w:rFonts w:ascii="Times New Roman" w:hAnsi="Times New Roman"/>
          <w:szCs w:val="24"/>
        </w:rPr>
        <w:t xml:space="preserve">art. </w:t>
      </w:r>
      <w:r w:rsidR="009957DA" w:rsidRPr="0001438D">
        <w:rPr>
          <w:rFonts w:ascii="Times New Roman" w:hAnsi="Times New Roman"/>
          <w:szCs w:val="24"/>
        </w:rPr>
        <w:t>5</w:t>
      </w:r>
      <w:r w:rsidR="00660A42" w:rsidRPr="0001438D">
        <w:rPr>
          <w:rFonts w:ascii="Times New Roman" w:hAnsi="Times New Roman"/>
          <w:szCs w:val="24"/>
        </w:rPr>
        <w:t xml:space="preserve"> del D. Lgs. </w:t>
      </w:r>
      <w:r w:rsidR="009957DA" w:rsidRPr="0001438D">
        <w:rPr>
          <w:rFonts w:ascii="Times New Roman" w:hAnsi="Times New Roman"/>
          <w:szCs w:val="24"/>
        </w:rPr>
        <w:t>33/2013</w:t>
      </w:r>
      <w:r>
        <w:rPr>
          <w:rFonts w:ascii="Times New Roman" w:hAnsi="Times New Roman"/>
          <w:szCs w:val="24"/>
        </w:rPr>
        <w:t>,</w:t>
      </w:r>
      <w:r w:rsidR="00660A42" w:rsidRPr="0001438D">
        <w:rPr>
          <w:rFonts w:ascii="Times New Roman" w:hAnsi="Times New Roman"/>
          <w:szCs w:val="24"/>
        </w:rPr>
        <w:t xml:space="preserve"> chiunque ha diritto di accedere </w:t>
      </w:r>
      <w:r w:rsidR="009957DA" w:rsidRPr="0001438D">
        <w:rPr>
          <w:rFonts w:ascii="Times New Roman" w:hAnsi="Times New Roman"/>
          <w:szCs w:val="24"/>
        </w:rPr>
        <w:t>a</w:t>
      </w:r>
      <w:r w:rsidR="00660A42" w:rsidRPr="0001438D">
        <w:rPr>
          <w:rFonts w:ascii="Times New Roman" w:hAnsi="Times New Roman"/>
          <w:szCs w:val="24"/>
        </w:rPr>
        <w:t xml:space="preserve"> dati e documenti detenuti </w:t>
      </w:r>
      <w:r w:rsidR="009957DA" w:rsidRPr="0001438D">
        <w:rPr>
          <w:rFonts w:ascii="Times New Roman" w:hAnsi="Times New Roman"/>
          <w:szCs w:val="24"/>
        </w:rPr>
        <w:t>dalla Società, ulteriori</w:t>
      </w:r>
      <w:r w:rsidR="00660A42" w:rsidRPr="0001438D">
        <w:rPr>
          <w:rFonts w:ascii="Times New Roman" w:hAnsi="Times New Roman"/>
          <w:szCs w:val="24"/>
        </w:rPr>
        <w:t xml:space="preserve"> rispetto a quelli oggetto di pubblicazione </w:t>
      </w:r>
      <w:r w:rsidR="009957DA" w:rsidRPr="0001438D">
        <w:rPr>
          <w:rFonts w:ascii="Times New Roman" w:hAnsi="Times New Roman"/>
          <w:szCs w:val="24"/>
        </w:rPr>
        <w:t xml:space="preserve">ai sensi del sopra citato decreto, </w:t>
      </w:r>
      <w:r w:rsidR="00660A42" w:rsidRPr="0001438D">
        <w:rPr>
          <w:rFonts w:ascii="Times New Roman" w:hAnsi="Times New Roman"/>
          <w:szCs w:val="24"/>
        </w:rPr>
        <w:t>nel rispetto dei limiti relativi alla tutela di interessi giuridicamente rilevanti</w:t>
      </w:r>
      <w:r w:rsidR="009957DA" w:rsidRPr="0001438D">
        <w:rPr>
          <w:rFonts w:ascii="Times New Roman" w:hAnsi="Times New Roman"/>
          <w:szCs w:val="24"/>
        </w:rPr>
        <w:t>, secondo quanto previsto dall’art. 5-bis</w:t>
      </w:r>
      <w:r w:rsidR="00660A42" w:rsidRPr="0001438D">
        <w:rPr>
          <w:rFonts w:ascii="Times New Roman" w:hAnsi="Times New Roman"/>
          <w:szCs w:val="24"/>
        </w:rPr>
        <w:t>.</w:t>
      </w:r>
    </w:p>
    <w:p w14:paraId="5846CB62" w14:textId="77777777" w:rsidR="00660A42" w:rsidRPr="0001438D" w:rsidRDefault="00660A42" w:rsidP="00654780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 xml:space="preserve">Trattandosi di casi per i quali non è prevista la pubblicazione obbligatoria, la </w:t>
      </w:r>
      <w:r w:rsidR="00654780">
        <w:rPr>
          <w:rFonts w:ascii="Times New Roman" w:hAnsi="Times New Roman"/>
          <w:szCs w:val="24"/>
        </w:rPr>
        <w:t>S</w:t>
      </w:r>
      <w:r w:rsidRPr="0001438D">
        <w:rPr>
          <w:rFonts w:ascii="Times New Roman" w:hAnsi="Times New Roman"/>
          <w:szCs w:val="24"/>
        </w:rPr>
        <w:t xml:space="preserve">ocietà, se individua soggetti controinteressati, </w:t>
      </w:r>
      <w:r w:rsidR="004D43BD" w:rsidRPr="0001438D">
        <w:rPr>
          <w:rFonts w:ascii="Times New Roman" w:hAnsi="Times New Roman"/>
          <w:szCs w:val="24"/>
        </w:rPr>
        <w:t xml:space="preserve">ai sensi dell’art. 5-bis, co. 2, </w:t>
      </w:r>
      <w:r w:rsidRPr="0001438D">
        <w:rPr>
          <w:rFonts w:ascii="Times New Roman" w:hAnsi="Times New Roman"/>
          <w:szCs w:val="24"/>
        </w:rPr>
        <w:t>è tenuta a dare comunicazione agli stessi mediante invio di copia con raccomandata con avviso di ricevimento o per via telematica.</w:t>
      </w:r>
    </w:p>
    <w:p w14:paraId="2EF55AE0" w14:textId="77777777" w:rsidR="00660A42" w:rsidRPr="0001438D" w:rsidRDefault="00660A42" w:rsidP="00654780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Entro 10 giorni dalla ricezione della comunicazione, i controinteressati possono presentare una motivata opposizione</w:t>
      </w:r>
      <w:r w:rsidR="004D43BD" w:rsidRPr="0001438D">
        <w:rPr>
          <w:rFonts w:ascii="Times New Roman" w:hAnsi="Times New Roman"/>
          <w:szCs w:val="24"/>
        </w:rPr>
        <w:t>, anche per via telematica,</w:t>
      </w:r>
      <w:r w:rsidRPr="0001438D">
        <w:rPr>
          <w:rFonts w:ascii="Times New Roman" w:hAnsi="Times New Roman"/>
          <w:szCs w:val="24"/>
        </w:rPr>
        <w:t xml:space="preserve"> alla richiesta di accesso. A decorrere dalla comunicazione ai controinteressati, il termine </w:t>
      </w:r>
      <w:r w:rsidR="004D43BD" w:rsidRPr="0001438D">
        <w:rPr>
          <w:rFonts w:ascii="Times New Roman" w:hAnsi="Times New Roman"/>
          <w:szCs w:val="24"/>
        </w:rPr>
        <w:t xml:space="preserve">di cui al comma 6 dell’art. 5 del </w:t>
      </w:r>
      <w:r w:rsidR="00285BD3" w:rsidRPr="0001438D">
        <w:rPr>
          <w:rFonts w:ascii="Times New Roman" w:hAnsi="Times New Roman"/>
          <w:szCs w:val="24"/>
        </w:rPr>
        <w:t>D.</w:t>
      </w:r>
      <w:r w:rsidR="00285BD3">
        <w:rPr>
          <w:rFonts w:ascii="Times New Roman" w:hAnsi="Times New Roman"/>
          <w:szCs w:val="24"/>
        </w:rPr>
        <w:t xml:space="preserve"> </w:t>
      </w:r>
      <w:r w:rsidR="00285BD3" w:rsidRPr="0001438D">
        <w:rPr>
          <w:rFonts w:ascii="Times New Roman" w:hAnsi="Times New Roman"/>
          <w:szCs w:val="24"/>
        </w:rPr>
        <w:t>L</w:t>
      </w:r>
      <w:r w:rsidR="004D43BD" w:rsidRPr="0001438D">
        <w:rPr>
          <w:rFonts w:ascii="Times New Roman" w:hAnsi="Times New Roman"/>
          <w:szCs w:val="24"/>
        </w:rPr>
        <w:t xml:space="preserve">gs. </w:t>
      </w:r>
      <w:r w:rsidR="004D43BD" w:rsidRPr="0001438D">
        <w:rPr>
          <w:rFonts w:ascii="Times New Roman" w:hAnsi="Times New Roman"/>
          <w:szCs w:val="24"/>
        </w:rPr>
        <w:lastRenderedPageBreak/>
        <w:t xml:space="preserve">33/2013 </w:t>
      </w:r>
      <w:r w:rsidRPr="0001438D">
        <w:rPr>
          <w:rFonts w:ascii="Times New Roman" w:hAnsi="Times New Roman"/>
          <w:szCs w:val="24"/>
        </w:rPr>
        <w:t xml:space="preserve">è sospeso fino all’eventuale opposizione dei controinteressati. Decorso tale termine, la </w:t>
      </w:r>
      <w:r w:rsidR="002E0D4F">
        <w:rPr>
          <w:rFonts w:ascii="Times New Roman" w:hAnsi="Times New Roman"/>
          <w:szCs w:val="24"/>
        </w:rPr>
        <w:t>S</w:t>
      </w:r>
      <w:r w:rsidRPr="0001438D">
        <w:rPr>
          <w:rFonts w:ascii="Times New Roman" w:hAnsi="Times New Roman"/>
          <w:szCs w:val="24"/>
        </w:rPr>
        <w:t>ocietà provvede sulla richiesta.</w:t>
      </w:r>
    </w:p>
    <w:p w14:paraId="15AC08E9" w14:textId="77777777" w:rsidR="00660A42" w:rsidRPr="0001438D" w:rsidRDefault="00660A42" w:rsidP="00660A42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 xml:space="preserve"> </w:t>
      </w:r>
    </w:p>
    <w:p w14:paraId="03DE9BB4" w14:textId="77777777" w:rsidR="00FA32A8" w:rsidRPr="00285BD3" w:rsidRDefault="00FA32A8" w:rsidP="00285BD3">
      <w:pPr>
        <w:pStyle w:val="Titolo2"/>
      </w:pPr>
      <w:bookmarkStart w:id="6" w:name="_Toc136529282"/>
      <w:r w:rsidRPr="0001438D">
        <w:t xml:space="preserve">Art. </w:t>
      </w:r>
      <w:r w:rsidR="00654780">
        <w:t>5</w:t>
      </w:r>
      <w:r w:rsidR="00285BD3">
        <w:t xml:space="preserve"> - </w:t>
      </w:r>
      <w:r w:rsidRPr="0001438D">
        <w:rPr>
          <w:iCs/>
        </w:rPr>
        <w:t>Richiesta d</w:t>
      </w:r>
      <w:r w:rsidR="00285BD3">
        <w:rPr>
          <w:iCs/>
        </w:rPr>
        <w:t>i accesso civico - procedimento</w:t>
      </w:r>
      <w:bookmarkEnd w:id="6"/>
    </w:p>
    <w:p w14:paraId="0E07FFB1" w14:textId="77777777" w:rsidR="00FA32A8" w:rsidRPr="0001438D" w:rsidRDefault="00FA32A8" w:rsidP="00654780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 xml:space="preserve">L’esercizio del diritto di accesso civico non </w:t>
      </w:r>
      <w:r w:rsidR="004D43BD" w:rsidRPr="0001438D">
        <w:rPr>
          <w:rFonts w:ascii="Times New Roman" w:hAnsi="Times New Roman"/>
          <w:szCs w:val="24"/>
        </w:rPr>
        <w:t xml:space="preserve">è sottoposto ad alcuna limitazione quanto alla legittimazione soggettiva del richiedente. L’istanza di accesso deve identificare i dati, le informazioni o i documenti richiesti e non </w:t>
      </w:r>
      <w:r w:rsidRPr="0001438D">
        <w:rPr>
          <w:rFonts w:ascii="Times New Roman" w:hAnsi="Times New Roman"/>
          <w:szCs w:val="24"/>
        </w:rPr>
        <w:t>richiede alcuna motivazione.</w:t>
      </w:r>
    </w:p>
    <w:p w14:paraId="63E8DEB9" w14:textId="77777777" w:rsidR="00FF774B" w:rsidRPr="0001438D" w:rsidRDefault="00FA32A8" w:rsidP="00654780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 xml:space="preserve">L’istanza deve essere presentata </w:t>
      </w:r>
      <w:r w:rsidR="00285BD3">
        <w:rPr>
          <w:rFonts w:ascii="Times New Roman" w:hAnsi="Times New Roman"/>
          <w:szCs w:val="24"/>
        </w:rPr>
        <w:t xml:space="preserve">al Responsabile della prevenzione della corruzione e della trasparenza, </w:t>
      </w:r>
      <w:r w:rsidR="00D35706">
        <w:rPr>
          <w:rFonts w:ascii="Times New Roman" w:hAnsi="Times New Roman"/>
          <w:szCs w:val="24"/>
        </w:rPr>
        <w:t xml:space="preserve">anche </w:t>
      </w:r>
      <w:r w:rsidRPr="0001438D">
        <w:rPr>
          <w:rFonts w:ascii="Times New Roman" w:hAnsi="Times New Roman"/>
          <w:szCs w:val="24"/>
        </w:rPr>
        <w:t xml:space="preserve">tramite la compilazione del modulo allegato (Allegato </w:t>
      </w:r>
      <w:r w:rsidR="004D43BD" w:rsidRPr="0001438D">
        <w:rPr>
          <w:rFonts w:ascii="Times New Roman" w:hAnsi="Times New Roman"/>
          <w:szCs w:val="24"/>
        </w:rPr>
        <w:t>1</w:t>
      </w:r>
      <w:r w:rsidRPr="0001438D">
        <w:rPr>
          <w:rFonts w:ascii="Times New Roman" w:hAnsi="Times New Roman"/>
          <w:szCs w:val="24"/>
        </w:rPr>
        <w:t>)</w:t>
      </w:r>
      <w:r w:rsidR="00FF774B" w:rsidRPr="0001438D">
        <w:rPr>
          <w:rFonts w:ascii="Times New Roman" w:hAnsi="Times New Roman"/>
          <w:szCs w:val="24"/>
        </w:rPr>
        <w:t>:</w:t>
      </w:r>
      <w:r w:rsidR="004D43BD" w:rsidRPr="0001438D">
        <w:rPr>
          <w:rFonts w:ascii="Times New Roman" w:hAnsi="Times New Roman"/>
          <w:szCs w:val="24"/>
        </w:rPr>
        <w:t xml:space="preserve"> </w:t>
      </w:r>
    </w:p>
    <w:p w14:paraId="77B54C99" w14:textId="77777777" w:rsidR="00FF774B" w:rsidRPr="0001438D" w:rsidRDefault="004D43BD" w:rsidP="00654780">
      <w:pPr>
        <w:pStyle w:val="Intestazione"/>
        <w:numPr>
          <w:ilvl w:val="0"/>
          <w:numId w:val="4"/>
        </w:numPr>
        <w:tabs>
          <w:tab w:val="clear" w:pos="4819"/>
          <w:tab w:val="clear" w:pos="9638"/>
        </w:tabs>
        <w:ind w:left="0" w:firstLine="0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 xml:space="preserve">all’indirizzo </w:t>
      </w:r>
      <w:proofErr w:type="gramStart"/>
      <w:r w:rsidRPr="0001438D">
        <w:rPr>
          <w:rFonts w:ascii="Times New Roman" w:hAnsi="Times New Roman"/>
          <w:szCs w:val="24"/>
        </w:rPr>
        <w:t>emai</w:t>
      </w:r>
      <w:r w:rsidR="00654780">
        <w:rPr>
          <w:rFonts w:ascii="Times New Roman" w:hAnsi="Times New Roman"/>
          <w:szCs w:val="24"/>
        </w:rPr>
        <w:t>l</w:t>
      </w:r>
      <w:proofErr w:type="gramEnd"/>
      <w:r w:rsidR="00654780">
        <w:rPr>
          <w:rFonts w:ascii="Times New Roman" w:hAnsi="Times New Roman"/>
          <w:szCs w:val="24"/>
        </w:rPr>
        <w:t xml:space="preserve"> </w:t>
      </w:r>
      <w:hyperlink r:id="rId8" w:history="1">
        <w:r w:rsidR="002E0D4F" w:rsidRPr="0003037D">
          <w:rPr>
            <w:rStyle w:val="Collegamentoipertestuale"/>
            <w:rFonts w:ascii="Times New Roman" w:hAnsi="Times New Roman"/>
            <w:szCs w:val="24"/>
          </w:rPr>
          <w:t>rpct@portoantico.it</w:t>
        </w:r>
      </w:hyperlink>
      <w:r w:rsidR="002E0D4F">
        <w:rPr>
          <w:rFonts w:ascii="Times New Roman" w:hAnsi="Times New Roman"/>
          <w:szCs w:val="24"/>
        </w:rPr>
        <w:t xml:space="preserve"> </w:t>
      </w:r>
      <w:r w:rsidR="00654780">
        <w:rPr>
          <w:rFonts w:ascii="Times New Roman" w:hAnsi="Times New Roman"/>
          <w:szCs w:val="24"/>
        </w:rPr>
        <w:t>;</w:t>
      </w:r>
    </w:p>
    <w:p w14:paraId="01489148" w14:textId="77777777" w:rsidR="00FF774B" w:rsidRPr="0001438D" w:rsidRDefault="004D43BD" w:rsidP="00654780">
      <w:pPr>
        <w:pStyle w:val="Intestazione"/>
        <w:numPr>
          <w:ilvl w:val="0"/>
          <w:numId w:val="4"/>
        </w:numPr>
        <w:tabs>
          <w:tab w:val="clear" w:pos="4819"/>
          <w:tab w:val="clear" w:pos="9638"/>
        </w:tabs>
        <w:ind w:left="0" w:firstLine="0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 xml:space="preserve">tramite posta cartacea </w:t>
      </w:r>
      <w:r w:rsidR="002E0D4F">
        <w:rPr>
          <w:rFonts w:ascii="Times New Roman" w:hAnsi="Times New Roman"/>
          <w:szCs w:val="24"/>
        </w:rPr>
        <w:t xml:space="preserve">scrivendo </w:t>
      </w:r>
      <w:r w:rsidRPr="0001438D">
        <w:rPr>
          <w:rFonts w:ascii="Times New Roman" w:hAnsi="Times New Roman"/>
          <w:szCs w:val="24"/>
        </w:rPr>
        <w:t xml:space="preserve">all’indirizzo </w:t>
      </w:r>
      <w:r w:rsidR="002E0D4F">
        <w:rPr>
          <w:rFonts w:ascii="Times New Roman" w:hAnsi="Times New Roman"/>
          <w:szCs w:val="24"/>
        </w:rPr>
        <w:t>Porto Antico di Genova S.p.A. – Calata Molo Vecchio 15, Magazzini del Cotone, Modulo n. 5/1 – 16128 Genova -</w:t>
      </w:r>
      <w:r w:rsidRPr="0001438D">
        <w:rPr>
          <w:rFonts w:ascii="Times New Roman" w:hAnsi="Times New Roman"/>
          <w:szCs w:val="24"/>
        </w:rPr>
        <w:t xml:space="preserve">, indicando “all’attenzione </w:t>
      </w:r>
      <w:r w:rsidR="00285BD3">
        <w:rPr>
          <w:rFonts w:ascii="Times New Roman" w:hAnsi="Times New Roman"/>
          <w:szCs w:val="24"/>
        </w:rPr>
        <w:t>del Responsabile della prevenzione della corruzione e della trasparenza</w:t>
      </w:r>
      <w:r w:rsidRPr="0001438D">
        <w:rPr>
          <w:rFonts w:ascii="Times New Roman" w:hAnsi="Times New Roman"/>
          <w:szCs w:val="24"/>
        </w:rPr>
        <w:t>”</w:t>
      </w:r>
      <w:r w:rsidR="00770986">
        <w:rPr>
          <w:rFonts w:ascii="Times New Roman" w:hAnsi="Times New Roman"/>
          <w:szCs w:val="24"/>
        </w:rPr>
        <w:t>.</w:t>
      </w:r>
    </w:p>
    <w:p w14:paraId="57FA28D5" w14:textId="77777777" w:rsidR="00770986" w:rsidRPr="00DD041D" w:rsidRDefault="00770986" w:rsidP="00654780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  <w:r w:rsidRPr="00770986">
        <w:rPr>
          <w:rFonts w:ascii="Times New Roman" w:hAnsi="Times New Roman"/>
          <w:szCs w:val="24"/>
        </w:rPr>
        <w:t xml:space="preserve">Il titolare del potere sostitutivo, nei casi di ritardo o mancata risposta alla richiesta di accesso inviata, è </w:t>
      </w:r>
      <w:r w:rsidRPr="00DD041D">
        <w:rPr>
          <w:rFonts w:ascii="Times New Roman" w:hAnsi="Times New Roman"/>
          <w:szCs w:val="24"/>
        </w:rPr>
        <w:t xml:space="preserve">individuato </w:t>
      </w:r>
      <w:r w:rsidR="00654780" w:rsidRPr="00DD041D">
        <w:rPr>
          <w:rFonts w:ascii="Times New Roman" w:hAnsi="Times New Roman"/>
          <w:szCs w:val="24"/>
        </w:rPr>
        <w:t>nel Direttore Generale</w:t>
      </w:r>
      <w:r w:rsidRPr="00DD041D">
        <w:rPr>
          <w:rFonts w:ascii="Times New Roman" w:hAnsi="Times New Roman"/>
          <w:szCs w:val="24"/>
        </w:rPr>
        <w:t xml:space="preserve">. La richiesta può essere inviata all’indirizzo e-mail </w:t>
      </w:r>
      <w:hyperlink r:id="rId9" w:history="1">
        <w:r w:rsidR="004F63FC" w:rsidRPr="00DD041D">
          <w:rPr>
            <w:rStyle w:val="Collegamentoipertestuale"/>
            <w:rFonts w:ascii="Times New Roman" w:hAnsi="Times New Roman"/>
            <w:szCs w:val="24"/>
          </w:rPr>
          <w:t>direzione@portoantico.it</w:t>
        </w:r>
      </w:hyperlink>
      <w:r w:rsidR="004F63FC" w:rsidRPr="00DD041D">
        <w:rPr>
          <w:rFonts w:ascii="Times New Roman" w:hAnsi="Times New Roman"/>
          <w:szCs w:val="24"/>
        </w:rPr>
        <w:t xml:space="preserve"> </w:t>
      </w:r>
      <w:r w:rsidR="00654780" w:rsidRPr="00DD041D">
        <w:rPr>
          <w:rFonts w:ascii="Times New Roman" w:hAnsi="Times New Roman"/>
          <w:szCs w:val="24"/>
        </w:rPr>
        <w:t>.</w:t>
      </w:r>
    </w:p>
    <w:p w14:paraId="32FD5DA1" w14:textId="42141121" w:rsidR="00770986" w:rsidRPr="00DD041D" w:rsidRDefault="00770986" w:rsidP="00654780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  <w:r w:rsidRPr="00DD041D">
        <w:rPr>
          <w:rFonts w:ascii="Times New Roman" w:hAnsi="Times New Roman"/>
          <w:szCs w:val="24"/>
        </w:rPr>
        <w:t xml:space="preserve">Si indica, inoltre, il recapito telefonico per contattare il Responsabile per la prevenzione della corruzione e per la trasparenza e/o </w:t>
      </w:r>
      <w:r w:rsidR="00654780" w:rsidRPr="00DD041D">
        <w:rPr>
          <w:rFonts w:ascii="Times New Roman" w:hAnsi="Times New Roman"/>
          <w:szCs w:val="24"/>
        </w:rPr>
        <w:t>il Direttore Generale</w:t>
      </w:r>
      <w:r w:rsidRPr="00DD041D">
        <w:rPr>
          <w:rFonts w:ascii="Times New Roman" w:hAnsi="Times New Roman"/>
          <w:szCs w:val="24"/>
        </w:rPr>
        <w:t xml:space="preserve">: </w:t>
      </w:r>
      <w:r w:rsidR="004F63FC" w:rsidRPr="00DD041D">
        <w:rPr>
          <w:rFonts w:ascii="Times New Roman" w:hAnsi="Times New Roman"/>
          <w:szCs w:val="24"/>
        </w:rPr>
        <w:t>010/24857</w:t>
      </w:r>
      <w:r w:rsidR="00DD041D">
        <w:rPr>
          <w:rFonts w:ascii="Times New Roman" w:hAnsi="Times New Roman"/>
          <w:szCs w:val="24"/>
        </w:rPr>
        <w:t>11</w:t>
      </w:r>
      <w:r w:rsidRPr="00DD041D">
        <w:rPr>
          <w:rFonts w:ascii="Times New Roman" w:hAnsi="Times New Roman"/>
          <w:szCs w:val="24"/>
        </w:rPr>
        <w:t xml:space="preserve">. </w:t>
      </w:r>
    </w:p>
    <w:p w14:paraId="3CFDBE28" w14:textId="77777777" w:rsidR="00FA32A8" w:rsidRPr="0001438D" w:rsidRDefault="00FF774B" w:rsidP="00654780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  <w:r w:rsidRPr="00DD041D">
        <w:rPr>
          <w:rFonts w:ascii="Times New Roman" w:hAnsi="Times New Roman"/>
          <w:szCs w:val="24"/>
        </w:rPr>
        <w:t>L’istanza di accesso civico deve essere sottoscritta dall’</w:t>
      </w:r>
      <w:r w:rsidR="004F63FC" w:rsidRPr="00DD041D">
        <w:rPr>
          <w:rFonts w:ascii="Times New Roman" w:hAnsi="Times New Roman"/>
          <w:szCs w:val="24"/>
        </w:rPr>
        <w:t>I</w:t>
      </w:r>
      <w:r w:rsidRPr="00DD041D">
        <w:rPr>
          <w:rFonts w:ascii="Times New Roman" w:hAnsi="Times New Roman"/>
          <w:szCs w:val="24"/>
        </w:rPr>
        <w:t>nteressato e presentata unitamente a copia di un documento di identità del sottoscrittore</w:t>
      </w:r>
      <w:r w:rsidR="00FA32A8" w:rsidRPr="00DD041D">
        <w:rPr>
          <w:rFonts w:ascii="Times New Roman" w:hAnsi="Times New Roman"/>
          <w:szCs w:val="24"/>
        </w:rPr>
        <w:t>.</w:t>
      </w:r>
    </w:p>
    <w:p w14:paraId="6D74E81C" w14:textId="77777777" w:rsidR="00FF774B" w:rsidRPr="0001438D" w:rsidRDefault="00FF774B" w:rsidP="00654780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Il rilascio dei documenti è gratuito, salvo il rimborso del costo effettivamente sostenuto e documentato dalla Società per la riproduzione su supporti materiali.</w:t>
      </w:r>
    </w:p>
    <w:p w14:paraId="38F9635F" w14:textId="77777777" w:rsidR="00FA32A8" w:rsidRPr="0001438D" w:rsidRDefault="00FA32A8" w:rsidP="00654780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Il procedimento di accesso civico deve concludersi con provvedimento espresso e motivato nel termine di 30 giorni dalla presentazione dell’istanza con la comunicazione al</w:t>
      </w:r>
      <w:r w:rsidR="004F63FC">
        <w:rPr>
          <w:rFonts w:ascii="Times New Roman" w:hAnsi="Times New Roman"/>
          <w:szCs w:val="24"/>
        </w:rPr>
        <w:t>l’Interessato</w:t>
      </w:r>
      <w:r w:rsidRPr="0001438D">
        <w:rPr>
          <w:rFonts w:ascii="Times New Roman" w:hAnsi="Times New Roman"/>
          <w:szCs w:val="24"/>
        </w:rPr>
        <w:t xml:space="preserve"> richiedente e agli eventuali </w:t>
      </w:r>
      <w:r w:rsidR="004F63FC">
        <w:rPr>
          <w:rFonts w:ascii="Times New Roman" w:hAnsi="Times New Roman"/>
          <w:szCs w:val="24"/>
        </w:rPr>
        <w:t>C</w:t>
      </w:r>
      <w:r w:rsidRPr="0001438D">
        <w:rPr>
          <w:rFonts w:ascii="Times New Roman" w:hAnsi="Times New Roman"/>
          <w:szCs w:val="24"/>
        </w:rPr>
        <w:t>ontrointeressati.</w:t>
      </w:r>
    </w:p>
    <w:p w14:paraId="52660E40" w14:textId="77777777" w:rsidR="00FA32A8" w:rsidRPr="0001438D" w:rsidRDefault="00FA32A8" w:rsidP="00654780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In caso di accoglimento</w:t>
      </w:r>
      <w:r w:rsidR="004F63FC">
        <w:rPr>
          <w:rFonts w:ascii="Times New Roman" w:hAnsi="Times New Roman"/>
          <w:szCs w:val="24"/>
        </w:rPr>
        <w:t>,</w:t>
      </w:r>
      <w:r w:rsidRPr="0001438D">
        <w:rPr>
          <w:rFonts w:ascii="Times New Roman" w:hAnsi="Times New Roman"/>
          <w:szCs w:val="24"/>
        </w:rPr>
        <w:t xml:space="preserve"> la Società provvede a trasmettere tempestivamente al</w:t>
      </w:r>
      <w:r w:rsidR="004F63FC">
        <w:rPr>
          <w:rFonts w:ascii="Times New Roman" w:hAnsi="Times New Roman"/>
          <w:szCs w:val="24"/>
        </w:rPr>
        <w:t>l’Interessato</w:t>
      </w:r>
      <w:r w:rsidRPr="0001438D">
        <w:rPr>
          <w:rFonts w:ascii="Times New Roman" w:hAnsi="Times New Roman"/>
          <w:szCs w:val="24"/>
        </w:rPr>
        <w:t xml:space="preserve"> richiedente i dati o i documenti richiesti (nel caso di accesso civico </w:t>
      </w:r>
      <w:r w:rsidR="00CC64CF">
        <w:rPr>
          <w:rFonts w:ascii="Times New Roman" w:hAnsi="Times New Roman"/>
          <w:szCs w:val="24"/>
        </w:rPr>
        <w:t>generalizzato</w:t>
      </w:r>
      <w:r w:rsidRPr="0001438D">
        <w:rPr>
          <w:rFonts w:ascii="Times New Roman" w:hAnsi="Times New Roman"/>
          <w:szCs w:val="24"/>
        </w:rPr>
        <w:t>) ovvero a pubblicare sul sito i dati, le informazioni o i documenti oggetto di pubblicazione e a comunicare al</w:t>
      </w:r>
      <w:r w:rsidR="004F63FC">
        <w:rPr>
          <w:rFonts w:ascii="Times New Roman" w:hAnsi="Times New Roman"/>
          <w:szCs w:val="24"/>
        </w:rPr>
        <w:t>l’Interessato</w:t>
      </w:r>
      <w:r w:rsidRPr="0001438D">
        <w:rPr>
          <w:rFonts w:ascii="Times New Roman" w:hAnsi="Times New Roman"/>
          <w:szCs w:val="24"/>
        </w:rPr>
        <w:t xml:space="preserve"> richiedente l’avvenuta pubblicazione con indicazione del relativo collegamento ipertestuale (nel caso di accesso civico </w:t>
      </w:r>
      <w:r w:rsidR="00CC64CF">
        <w:rPr>
          <w:rFonts w:ascii="Times New Roman" w:hAnsi="Times New Roman"/>
          <w:szCs w:val="24"/>
        </w:rPr>
        <w:t>semplice</w:t>
      </w:r>
      <w:r w:rsidRPr="0001438D">
        <w:rPr>
          <w:rFonts w:ascii="Times New Roman" w:hAnsi="Times New Roman"/>
          <w:szCs w:val="24"/>
        </w:rPr>
        <w:t>).</w:t>
      </w:r>
    </w:p>
    <w:p w14:paraId="303D85D1" w14:textId="77777777" w:rsidR="00FA32A8" w:rsidRPr="0001438D" w:rsidRDefault="00FA32A8" w:rsidP="00654780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 xml:space="preserve">Nel caso di accoglimento della richiesta di accesso civico nonostante l’opposizione del </w:t>
      </w:r>
      <w:r w:rsidR="004F63FC">
        <w:rPr>
          <w:rFonts w:ascii="Times New Roman" w:hAnsi="Times New Roman"/>
          <w:szCs w:val="24"/>
        </w:rPr>
        <w:t>C</w:t>
      </w:r>
      <w:r w:rsidRPr="0001438D">
        <w:rPr>
          <w:rFonts w:ascii="Times New Roman" w:hAnsi="Times New Roman"/>
          <w:szCs w:val="24"/>
        </w:rPr>
        <w:t xml:space="preserve">ontrointeressato, la </w:t>
      </w:r>
      <w:r w:rsidR="00654780">
        <w:rPr>
          <w:rFonts w:ascii="Times New Roman" w:hAnsi="Times New Roman"/>
          <w:szCs w:val="24"/>
        </w:rPr>
        <w:t>S</w:t>
      </w:r>
      <w:r w:rsidRPr="0001438D">
        <w:rPr>
          <w:rFonts w:ascii="Times New Roman" w:hAnsi="Times New Roman"/>
          <w:szCs w:val="24"/>
        </w:rPr>
        <w:t xml:space="preserve">ocietà ne dà comunicazione </w:t>
      </w:r>
      <w:r w:rsidR="004F63FC">
        <w:rPr>
          <w:rFonts w:ascii="Times New Roman" w:hAnsi="Times New Roman"/>
          <w:szCs w:val="24"/>
        </w:rPr>
        <w:t>a quest’ultimo</w:t>
      </w:r>
      <w:r w:rsidRPr="0001438D">
        <w:rPr>
          <w:rFonts w:ascii="Times New Roman" w:hAnsi="Times New Roman"/>
          <w:szCs w:val="24"/>
        </w:rPr>
        <w:t xml:space="preserve"> e </w:t>
      </w:r>
      <w:r w:rsidR="004D43BD" w:rsidRPr="0001438D">
        <w:rPr>
          <w:rFonts w:ascii="Times New Roman" w:hAnsi="Times New Roman"/>
          <w:szCs w:val="24"/>
        </w:rPr>
        <w:t>provvede a trasmettere al</w:t>
      </w:r>
      <w:r w:rsidR="004F63FC">
        <w:rPr>
          <w:rFonts w:ascii="Times New Roman" w:hAnsi="Times New Roman"/>
          <w:szCs w:val="24"/>
        </w:rPr>
        <w:t>l’Interessato</w:t>
      </w:r>
      <w:r w:rsidR="004D43BD" w:rsidRPr="0001438D">
        <w:rPr>
          <w:rFonts w:ascii="Times New Roman" w:hAnsi="Times New Roman"/>
          <w:szCs w:val="24"/>
        </w:rPr>
        <w:t xml:space="preserve"> richiedente i dati o i documenti richiesti non prima di </w:t>
      </w:r>
      <w:r w:rsidR="004F63FC">
        <w:rPr>
          <w:rFonts w:ascii="Times New Roman" w:hAnsi="Times New Roman"/>
          <w:szCs w:val="24"/>
        </w:rPr>
        <w:t>15</w:t>
      </w:r>
      <w:r w:rsidR="004F63FC" w:rsidRPr="0001438D">
        <w:rPr>
          <w:rFonts w:ascii="Times New Roman" w:hAnsi="Times New Roman"/>
          <w:szCs w:val="24"/>
        </w:rPr>
        <w:t xml:space="preserve"> </w:t>
      </w:r>
      <w:r w:rsidR="004D43BD" w:rsidRPr="0001438D">
        <w:rPr>
          <w:rFonts w:ascii="Times New Roman" w:hAnsi="Times New Roman"/>
          <w:szCs w:val="24"/>
        </w:rPr>
        <w:t xml:space="preserve">giorni dalla ricezione della stessa comunicazione da parte del </w:t>
      </w:r>
      <w:r w:rsidR="004F63FC">
        <w:rPr>
          <w:rFonts w:ascii="Times New Roman" w:hAnsi="Times New Roman"/>
          <w:szCs w:val="24"/>
        </w:rPr>
        <w:t>C</w:t>
      </w:r>
      <w:r w:rsidR="004D43BD" w:rsidRPr="0001438D">
        <w:rPr>
          <w:rFonts w:ascii="Times New Roman" w:hAnsi="Times New Roman"/>
          <w:szCs w:val="24"/>
        </w:rPr>
        <w:t>ontrointeressato</w:t>
      </w:r>
      <w:r w:rsidRPr="0001438D">
        <w:rPr>
          <w:rFonts w:ascii="Times New Roman" w:hAnsi="Times New Roman"/>
          <w:szCs w:val="24"/>
        </w:rPr>
        <w:t>.</w:t>
      </w:r>
    </w:p>
    <w:p w14:paraId="4343713A" w14:textId="77777777" w:rsidR="00655F2E" w:rsidRPr="0001438D" w:rsidRDefault="00655F2E" w:rsidP="00654780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Il rifiuto, il differimento o la limitazione dell’accesso devono essere motivati con riferimenti ai casi ed ai limiti previsti dall’art. 5-bis del D. Lgs. 33/2013.</w:t>
      </w:r>
    </w:p>
    <w:p w14:paraId="0D5B90CB" w14:textId="77777777" w:rsidR="00655F2E" w:rsidRPr="0001438D" w:rsidRDefault="00655F2E" w:rsidP="00654780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 xml:space="preserve">Nel caso di diniego totale o parziale dell’accesso o di mancata risposta entro il termine dei 30 giorni, </w:t>
      </w:r>
      <w:r w:rsidR="004F63FC">
        <w:rPr>
          <w:rFonts w:ascii="Times New Roman" w:hAnsi="Times New Roman"/>
          <w:szCs w:val="24"/>
        </w:rPr>
        <w:t>l’Interessato</w:t>
      </w:r>
      <w:r w:rsidR="004F63FC" w:rsidRPr="0001438D">
        <w:rPr>
          <w:rFonts w:ascii="Times New Roman" w:hAnsi="Times New Roman"/>
          <w:szCs w:val="24"/>
        </w:rPr>
        <w:t xml:space="preserve"> </w:t>
      </w:r>
      <w:r w:rsidRPr="0001438D">
        <w:rPr>
          <w:rFonts w:ascii="Times New Roman" w:hAnsi="Times New Roman"/>
          <w:szCs w:val="24"/>
        </w:rPr>
        <w:t xml:space="preserve">richiedente può presentare richiesta di riesame </w:t>
      </w:r>
      <w:r w:rsidRPr="00F620A3">
        <w:rPr>
          <w:rFonts w:ascii="Times New Roman" w:hAnsi="Times New Roman"/>
          <w:szCs w:val="24"/>
        </w:rPr>
        <w:t>al</w:t>
      </w:r>
      <w:r w:rsidR="00654780" w:rsidRPr="00F620A3">
        <w:rPr>
          <w:rFonts w:ascii="Times New Roman" w:hAnsi="Times New Roman"/>
          <w:szCs w:val="24"/>
        </w:rPr>
        <w:t>l’Organo Amministrativo</w:t>
      </w:r>
      <w:r w:rsidR="004F63FC" w:rsidRPr="00F620A3">
        <w:rPr>
          <w:rFonts w:ascii="Times New Roman" w:hAnsi="Times New Roman"/>
          <w:szCs w:val="24"/>
        </w:rPr>
        <w:t>, scrivendo all’indirizzo di posta elett</w:t>
      </w:r>
      <w:r w:rsidR="004F63FC">
        <w:rPr>
          <w:rFonts w:ascii="Times New Roman" w:hAnsi="Times New Roman"/>
          <w:szCs w:val="24"/>
        </w:rPr>
        <w:t xml:space="preserve">ronica </w:t>
      </w:r>
      <w:hyperlink r:id="rId10" w:history="1">
        <w:r w:rsidR="004F63FC" w:rsidRPr="0003037D">
          <w:rPr>
            <w:rStyle w:val="Collegamentoipertestuale"/>
            <w:rFonts w:ascii="Times New Roman" w:hAnsi="Times New Roman"/>
            <w:szCs w:val="24"/>
          </w:rPr>
          <w:t>segreteria.presidenza@portoantico.it</w:t>
        </w:r>
      </w:hyperlink>
      <w:r w:rsidR="004F63FC">
        <w:rPr>
          <w:rFonts w:ascii="Times New Roman" w:hAnsi="Times New Roman"/>
          <w:szCs w:val="24"/>
        </w:rPr>
        <w:t xml:space="preserve"> </w:t>
      </w:r>
      <w:r w:rsidRPr="0001438D">
        <w:rPr>
          <w:rFonts w:ascii="Times New Roman" w:hAnsi="Times New Roman"/>
          <w:szCs w:val="24"/>
        </w:rPr>
        <w:t>che decide con provvedimento motivato entro il termine di 20 giorni. Se l’accesso è stato negato o differito a tutela degli interessi di cui all’art. 5-b</w:t>
      </w:r>
      <w:r w:rsidR="004D43BD" w:rsidRPr="0001438D">
        <w:rPr>
          <w:rFonts w:ascii="Times New Roman" w:hAnsi="Times New Roman"/>
          <w:szCs w:val="24"/>
        </w:rPr>
        <w:t xml:space="preserve">is, comma 2, lett. a) del </w:t>
      </w:r>
      <w:r w:rsidR="00516696" w:rsidRPr="0001438D">
        <w:rPr>
          <w:rFonts w:ascii="Times New Roman" w:hAnsi="Times New Roman"/>
          <w:szCs w:val="24"/>
        </w:rPr>
        <w:t>D.</w:t>
      </w:r>
      <w:r w:rsidR="00516696">
        <w:rPr>
          <w:rFonts w:ascii="Times New Roman" w:hAnsi="Times New Roman"/>
          <w:szCs w:val="24"/>
        </w:rPr>
        <w:t xml:space="preserve"> </w:t>
      </w:r>
      <w:r w:rsidR="00516696" w:rsidRPr="0001438D">
        <w:rPr>
          <w:rFonts w:ascii="Times New Roman" w:hAnsi="Times New Roman"/>
          <w:szCs w:val="24"/>
        </w:rPr>
        <w:t>L</w:t>
      </w:r>
      <w:r w:rsidR="004D43BD" w:rsidRPr="0001438D">
        <w:rPr>
          <w:rFonts w:ascii="Times New Roman" w:hAnsi="Times New Roman"/>
          <w:szCs w:val="24"/>
        </w:rPr>
        <w:t>gs</w:t>
      </w:r>
      <w:r w:rsidRPr="0001438D">
        <w:rPr>
          <w:rFonts w:ascii="Times New Roman" w:hAnsi="Times New Roman"/>
          <w:szCs w:val="24"/>
        </w:rPr>
        <w:t>. 33/2013</w:t>
      </w:r>
      <w:r w:rsidRPr="00F620A3">
        <w:rPr>
          <w:rFonts w:ascii="Times New Roman" w:hAnsi="Times New Roman"/>
          <w:szCs w:val="24"/>
        </w:rPr>
        <w:t xml:space="preserve">, </w:t>
      </w:r>
      <w:r w:rsidR="00654780" w:rsidRPr="00F620A3">
        <w:rPr>
          <w:rFonts w:ascii="Times New Roman" w:hAnsi="Times New Roman"/>
          <w:szCs w:val="24"/>
        </w:rPr>
        <w:t>l’Organo Amministrativo</w:t>
      </w:r>
      <w:r w:rsidRPr="00F620A3">
        <w:rPr>
          <w:rFonts w:ascii="Times New Roman" w:hAnsi="Times New Roman"/>
          <w:szCs w:val="24"/>
        </w:rPr>
        <w:t xml:space="preserve"> provvede, sentito il Garante per la protezione dei dati personali</w:t>
      </w:r>
      <w:r w:rsidR="004D43BD" w:rsidRPr="00F620A3">
        <w:rPr>
          <w:rFonts w:ascii="Times New Roman" w:hAnsi="Times New Roman"/>
          <w:szCs w:val="24"/>
        </w:rPr>
        <w:t>, il quale</w:t>
      </w:r>
      <w:r w:rsidRPr="00F620A3">
        <w:rPr>
          <w:rFonts w:ascii="Times New Roman" w:hAnsi="Times New Roman"/>
          <w:szCs w:val="24"/>
        </w:rPr>
        <w:t xml:space="preserve"> si pronuncerà entro 10 giorni dalla richiesta. Il termine per l’adozione </w:t>
      </w:r>
      <w:r w:rsidR="004D43BD" w:rsidRPr="00F620A3">
        <w:rPr>
          <w:rFonts w:ascii="Times New Roman" w:hAnsi="Times New Roman"/>
          <w:szCs w:val="24"/>
        </w:rPr>
        <w:t xml:space="preserve">del provvedimento da parte </w:t>
      </w:r>
      <w:r w:rsidR="00654780" w:rsidRPr="00F620A3">
        <w:rPr>
          <w:rFonts w:ascii="Times New Roman" w:hAnsi="Times New Roman"/>
          <w:szCs w:val="24"/>
        </w:rPr>
        <w:t>dell’Organo Amministrativo</w:t>
      </w:r>
      <w:r w:rsidRPr="0001438D">
        <w:rPr>
          <w:rFonts w:ascii="Times New Roman" w:hAnsi="Times New Roman"/>
          <w:szCs w:val="24"/>
        </w:rPr>
        <w:t xml:space="preserve"> è sospeso fino</w:t>
      </w:r>
      <w:r w:rsidR="004D43BD" w:rsidRPr="0001438D">
        <w:rPr>
          <w:rFonts w:ascii="Times New Roman" w:hAnsi="Times New Roman"/>
          <w:szCs w:val="24"/>
        </w:rPr>
        <w:t xml:space="preserve"> alla ricezione del parere del G</w:t>
      </w:r>
      <w:r w:rsidRPr="0001438D">
        <w:rPr>
          <w:rFonts w:ascii="Times New Roman" w:hAnsi="Times New Roman"/>
          <w:szCs w:val="24"/>
        </w:rPr>
        <w:t>arante e comunque per un periodo non superiore a</w:t>
      </w:r>
      <w:r w:rsidR="004D43BD" w:rsidRPr="0001438D">
        <w:rPr>
          <w:rFonts w:ascii="Times New Roman" w:hAnsi="Times New Roman"/>
          <w:szCs w:val="24"/>
        </w:rPr>
        <w:t xml:space="preserve">i </w:t>
      </w:r>
      <w:proofErr w:type="gramStart"/>
      <w:r w:rsidR="004D43BD" w:rsidRPr="0001438D">
        <w:rPr>
          <w:rFonts w:ascii="Times New Roman" w:hAnsi="Times New Roman"/>
          <w:szCs w:val="24"/>
        </w:rPr>
        <w:t>predetti</w:t>
      </w:r>
      <w:proofErr w:type="gramEnd"/>
      <w:r w:rsidRPr="0001438D">
        <w:rPr>
          <w:rFonts w:ascii="Times New Roman" w:hAnsi="Times New Roman"/>
          <w:szCs w:val="24"/>
        </w:rPr>
        <w:t xml:space="preserve"> 10 giorni.</w:t>
      </w:r>
    </w:p>
    <w:p w14:paraId="0CCE839B" w14:textId="77777777" w:rsidR="00660A42" w:rsidRPr="0001438D" w:rsidRDefault="00655F2E" w:rsidP="00654780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lastRenderedPageBreak/>
        <w:t xml:space="preserve">Nei casi di accoglimento della richiesta di accesso il </w:t>
      </w:r>
      <w:r w:rsidR="004F63FC">
        <w:rPr>
          <w:rFonts w:ascii="Times New Roman" w:hAnsi="Times New Roman"/>
          <w:szCs w:val="24"/>
        </w:rPr>
        <w:t>C</w:t>
      </w:r>
      <w:r w:rsidRPr="0001438D">
        <w:rPr>
          <w:rFonts w:ascii="Times New Roman" w:hAnsi="Times New Roman"/>
          <w:szCs w:val="24"/>
        </w:rPr>
        <w:t xml:space="preserve">ontrointeressato può presentare richiesta di riesame </w:t>
      </w:r>
      <w:r w:rsidR="004D43BD" w:rsidRPr="0001438D">
        <w:rPr>
          <w:rFonts w:ascii="Times New Roman" w:hAnsi="Times New Roman"/>
          <w:szCs w:val="24"/>
        </w:rPr>
        <w:t>ai sensi del</w:t>
      </w:r>
      <w:r w:rsidR="00654780">
        <w:rPr>
          <w:rFonts w:ascii="Times New Roman" w:hAnsi="Times New Roman"/>
          <w:szCs w:val="24"/>
        </w:rPr>
        <w:t xml:space="preserve"> punto precedente</w:t>
      </w:r>
      <w:r w:rsidRPr="0001438D">
        <w:rPr>
          <w:rFonts w:ascii="Times New Roman" w:hAnsi="Times New Roman"/>
          <w:szCs w:val="24"/>
        </w:rPr>
        <w:t>.</w:t>
      </w:r>
    </w:p>
    <w:p w14:paraId="699B8C33" w14:textId="77777777" w:rsidR="00564FEA" w:rsidRPr="0001438D" w:rsidRDefault="00564FEA" w:rsidP="00654780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</w:p>
    <w:p w14:paraId="0F5E77E4" w14:textId="77777777" w:rsidR="003A29EB" w:rsidRPr="00564FEA" w:rsidRDefault="003A29EB" w:rsidP="00564FEA">
      <w:pPr>
        <w:pStyle w:val="Titolo2"/>
      </w:pPr>
      <w:bookmarkStart w:id="7" w:name="_Toc136529283"/>
      <w:r w:rsidRPr="0001438D">
        <w:t xml:space="preserve">Art. </w:t>
      </w:r>
      <w:r w:rsidR="00654780">
        <w:t>6</w:t>
      </w:r>
      <w:r w:rsidR="00564FEA">
        <w:t xml:space="preserve"> - </w:t>
      </w:r>
      <w:r w:rsidRPr="0001438D">
        <w:rPr>
          <w:iCs/>
        </w:rPr>
        <w:t>Esclusione del diritto di accesso</w:t>
      </w:r>
      <w:r w:rsidR="0082666B" w:rsidRPr="0001438D">
        <w:rPr>
          <w:iCs/>
        </w:rPr>
        <w:t xml:space="preserve"> civico </w:t>
      </w:r>
      <w:r w:rsidR="00CC64CF">
        <w:rPr>
          <w:iCs/>
        </w:rPr>
        <w:t>generalizzato</w:t>
      </w:r>
      <w:bookmarkEnd w:id="7"/>
    </w:p>
    <w:p w14:paraId="362A26DE" w14:textId="77777777" w:rsidR="003A29EB" w:rsidRPr="0001438D" w:rsidRDefault="0082666B" w:rsidP="00654780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L’</w:t>
      </w:r>
      <w:r w:rsidR="003A29EB" w:rsidRPr="0001438D">
        <w:rPr>
          <w:rFonts w:ascii="Times New Roman" w:hAnsi="Times New Roman"/>
          <w:szCs w:val="24"/>
        </w:rPr>
        <w:t xml:space="preserve">accesso </w:t>
      </w:r>
      <w:r w:rsidRPr="0001438D">
        <w:rPr>
          <w:rFonts w:ascii="Times New Roman" w:hAnsi="Times New Roman"/>
          <w:szCs w:val="24"/>
        </w:rPr>
        <w:t xml:space="preserve">civico di cui all’art. 5, co. 2 del </w:t>
      </w:r>
      <w:r w:rsidR="00564FEA" w:rsidRPr="0001438D">
        <w:rPr>
          <w:rFonts w:ascii="Times New Roman" w:hAnsi="Times New Roman"/>
          <w:szCs w:val="24"/>
        </w:rPr>
        <w:t>D. Lgs</w:t>
      </w:r>
      <w:r w:rsidRPr="0001438D">
        <w:rPr>
          <w:rFonts w:ascii="Times New Roman" w:hAnsi="Times New Roman"/>
          <w:szCs w:val="24"/>
        </w:rPr>
        <w:t xml:space="preserve">. 33/2013 </w:t>
      </w:r>
      <w:r w:rsidR="003A29EB" w:rsidRPr="0001438D">
        <w:rPr>
          <w:rFonts w:ascii="Times New Roman" w:hAnsi="Times New Roman"/>
          <w:szCs w:val="24"/>
        </w:rPr>
        <w:t xml:space="preserve">è </w:t>
      </w:r>
      <w:r w:rsidRPr="0001438D">
        <w:rPr>
          <w:rFonts w:ascii="Times New Roman" w:hAnsi="Times New Roman"/>
          <w:szCs w:val="24"/>
        </w:rPr>
        <w:t>rifiutato se il diniego è necessario per evitare un pregiudizio concreto alla tutela di uno degli interessi pubblici inerenti a</w:t>
      </w:r>
      <w:r w:rsidR="003A29EB" w:rsidRPr="0001438D">
        <w:rPr>
          <w:rFonts w:ascii="Times New Roman" w:hAnsi="Times New Roman"/>
          <w:szCs w:val="24"/>
        </w:rPr>
        <w:t>:</w:t>
      </w:r>
    </w:p>
    <w:p w14:paraId="0A21DF9A" w14:textId="77777777" w:rsidR="003A29EB" w:rsidRPr="0001438D" w:rsidRDefault="00FF774B" w:rsidP="00654780">
      <w:pPr>
        <w:pStyle w:val="Intestazione"/>
        <w:numPr>
          <w:ilvl w:val="0"/>
          <w:numId w:val="1"/>
        </w:numPr>
        <w:tabs>
          <w:tab w:val="clear" w:pos="4819"/>
          <w:tab w:val="clear" w:pos="9638"/>
        </w:tabs>
        <w:ind w:left="0" w:firstLine="0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la sicurezza pubblica e l’ordine pubblico</w:t>
      </w:r>
      <w:r w:rsidR="003A29EB" w:rsidRPr="0001438D">
        <w:rPr>
          <w:rFonts w:ascii="Times New Roman" w:hAnsi="Times New Roman"/>
          <w:szCs w:val="24"/>
        </w:rPr>
        <w:t>;</w:t>
      </w:r>
    </w:p>
    <w:p w14:paraId="508BDF53" w14:textId="77777777" w:rsidR="003A29EB" w:rsidRPr="0001438D" w:rsidRDefault="00FF774B" w:rsidP="00654780">
      <w:pPr>
        <w:pStyle w:val="Intestazione"/>
        <w:numPr>
          <w:ilvl w:val="0"/>
          <w:numId w:val="1"/>
        </w:numPr>
        <w:tabs>
          <w:tab w:val="clear" w:pos="4819"/>
          <w:tab w:val="clear" w:pos="9638"/>
        </w:tabs>
        <w:ind w:left="0" w:firstLine="0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la sicurezza nazionale</w:t>
      </w:r>
      <w:r w:rsidR="003A29EB" w:rsidRPr="0001438D">
        <w:rPr>
          <w:rFonts w:ascii="Times New Roman" w:hAnsi="Times New Roman"/>
          <w:szCs w:val="24"/>
        </w:rPr>
        <w:t>;</w:t>
      </w:r>
    </w:p>
    <w:p w14:paraId="21035ED4" w14:textId="77777777" w:rsidR="003A29EB" w:rsidRPr="0001438D" w:rsidRDefault="00FF774B" w:rsidP="00654780">
      <w:pPr>
        <w:pStyle w:val="Intestazione"/>
        <w:numPr>
          <w:ilvl w:val="0"/>
          <w:numId w:val="1"/>
        </w:numPr>
        <w:tabs>
          <w:tab w:val="clear" w:pos="4819"/>
          <w:tab w:val="clear" w:pos="9638"/>
        </w:tabs>
        <w:ind w:left="0" w:firstLine="0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la difesa e le questioni militari</w:t>
      </w:r>
      <w:r w:rsidR="003A29EB" w:rsidRPr="0001438D">
        <w:rPr>
          <w:rFonts w:ascii="Times New Roman" w:hAnsi="Times New Roman"/>
          <w:szCs w:val="24"/>
        </w:rPr>
        <w:t>;</w:t>
      </w:r>
    </w:p>
    <w:p w14:paraId="19599F2B" w14:textId="77777777" w:rsidR="003A29EB" w:rsidRPr="0001438D" w:rsidRDefault="00FF774B" w:rsidP="00654780">
      <w:pPr>
        <w:pStyle w:val="Intestazione"/>
        <w:numPr>
          <w:ilvl w:val="0"/>
          <w:numId w:val="1"/>
        </w:numPr>
        <w:tabs>
          <w:tab w:val="clear" w:pos="4819"/>
          <w:tab w:val="clear" w:pos="9638"/>
        </w:tabs>
        <w:ind w:left="0" w:firstLine="0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le relazioni internazionali</w:t>
      </w:r>
      <w:r w:rsidR="003A29EB" w:rsidRPr="0001438D">
        <w:rPr>
          <w:rFonts w:ascii="Times New Roman" w:hAnsi="Times New Roman"/>
          <w:szCs w:val="24"/>
        </w:rPr>
        <w:t>;</w:t>
      </w:r>
    </w:p>
    <w:p w14:paraId="1E3BF849" w14:textId="77777777" w:rsidR="003A29EB" w:rsidRPr="0001438D" w:rsidRDefault="00FF774B" w:rsidP="00654780">
      <w:pPr>
        <w:pStyle w:val="Intestazione"/>
        <w:numPr>
          <w:ilvl w:val="0"/>
          <w:numId w:val="1"/>
        </w:numPr>
        <w:tabs>
          <w:tab w:val="clear" w:pos="4819"/>
          <w:tab w:val="clear" w:pos="9638"/>
        </w:tabs>
        <w:ind w:left="0" w:firstLine="0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la politica e la stabilità finanziaria ed economica dello Stato</w:t>
      </w:r>
      <w:r w:rsidR="003A29EB" w:rsidRPr="0001438D">
        <w:rPr>
          <w:rFonts w:ascii="Times New Roman" w:hAnsi="Times New Roman"/>
          <w:szCs w:val="24"/>
        </w:rPr>
        <w:t>;</w:t>
      </w:r>
    </w:p>
    <w:p w14:paraId="7DB0BCD1" w14:textId="77777777" w:rsidR="003A29EB" w:rsidRPr="0001438D" w:rsidRDefault="00FF774B" w:rsidP="00654780">
      <w:pPr>
        <w:pStyle w:val="Intestazione"/>
        <w:numPr>
          <w:ilvl w:val="0"/>
          <w:numId w:val="1"/>
        </w:numPr>
        <w:tabs>
          <w:tab w:val="clear" w:pos="4819"/>
          <w:tab w:val="clear" w:pos="9638"/>
        </w:tabs>
        <w:ind w:left="0" w:firstLine="0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la conduzione di indagini sui reati e il loro perseguimento</w:t>
      </w:r>
      <w:r w:rsidR="003A29EB" w:rsidRPr="0001438D">
        <w:rPr>
          <w:rFonts w:ascii="Times New Roman" w:hAnsi="Times New Roman"/>
          <w:szCs w:val="24"/>
        </w:rPr>
        <w:t>;</w:t>
      </w:r>
    </w:p>
    <w:p w14:paraId="004895E4" w14:textId="77777777" w:rsidR="003A29EB" w:rsidRPr="0001438D" w:rsidRDefault="00FF774B" w:rsidP="00654780">
      <w:pPr>
        <w:pStyle w:val="Intestazione"/>
        <w:numPr>
          <w:ilvl w:val="0"/>
          <w:numId w:val="1"/>
        </w:numPr>
        <w:tabs>
          <w:tab w:val="clear" w:pos="4819"/>
          <w:tab w:val="clear" w:pos="9638"/>
        </w:tabs>
        <w:ind w:left="0" w:firstLine="0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il regolare svolgimento di attività ispettive.</w:t>
      </w:r>
    </w:p>
    <w:p w14:paraId="7BAAF7F5" w14:textId="77777777" w:rsidR="003A29EB" w:rsidRPr="0001438D" w:rsidRDefault="00FF774B" w:rsidP="00654780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 xml:space="preserve">L’accesso civico </w:t>
      </w:r>
      <w:r w:rsidR="00CC64CF">
        <w:rPr>
          <w:rFonts w:ascii="Times New Roman" w:hAnsi="Times New Roman"/>
          <w:szCs w:val="24"/>
        </w:rPr>
        <w:t>generalizzato</w:t>
      </w:r>
      <w:r w:rsidR="00CC64CF" w:rsidRPr="0001438D">
        <w:rPr>
          <w:rFonts w:ascii="Times New Roman" w:hAnsi="Times New Roman"/>
          <w:szCs w:val="24"/>
        </w:rPr>
        <w:t xml:space="preserve"> </w:t>
      </w:r>
      <w:r w:rsidRPr="0001438D">
        <w:rPr>
          <w:rFonts w:ascii="Times New Roman" w:hAnsi="Times New Roman"/>
          <w:szCs w:val="24"/>
        </w:rPr>
        <w:t>è altresì rifiutato se il diniego è necessario per evitare un pregiudizio concreto alla tutela di uno dei seguenti interessi privati:</w:t>
      </w:r>
    </w:p>
    <w:p w14:paraId="68F771AE" w14:textId="77777777" w:rsidR="00FF774B" w:rsidRPr="0001438D" w:rsidRDefault="00FF774B" w:rsidP="00654780">
      <w:pPr>
        <w:pStyle w:val="Intestazione"/>
        <w:numPr>
          <w:ilvl w:val="0"/>
          <w:numId w:val="5"/>
        </w:numPr>
        <w:tabs>
          <w:tab w:val="clear" w:pos="4819"/>
          <w:tab w:val="clear" w:pos="9638"/>
        </w:tabs>
        <w:ind w:left="0" w:firstLine="0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la protezione dei dati personali, in conformità con la disciplina legislativa in materia;</w:t>
      </w:r>
    </w:p>
    <w:p w14:paraId="77D11C37" w14:textId="77777777" w:rsidR="00FE2B43" w:rsidRPr="0001438D" w:rsidRDefault="00FE2B43" w:rsidP="00654780">
      <w:pPr>
        <w:pStyle w:val="Intestazione"/>
        <w:numPr>
          <w:ilvl w:val="0"/>
          <w:numId w:val="5"/>
        </w:numPr>
        <w:tabs>
          <w:tab w:val="clear" w:pos="4819"/>
          <w:tab w:val="clear" w:pos="9638"/>
        </w:tabs>
        <w:ind w:left="0" w:firstLine="0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la libertà e la segretezza della corrispondenza;</w:t>
      </w:r>
    </w:p>
    <w:p w14:paraId="2C345B6C" w14:textId="77777777" w:rsidR="00FE2B43" w:rsidRPr="0001438D" w:rsidRDefault="00FE2B43" w:rsidP="00654780">
      <w:pPr>
        <w:pStyle w:val="Intestazione"/>
        <w:numPr>
          <w:ilvl w:val="0"/>
          <w:numId w:val="5"/>
        </w:numPr>
        <w:tabs>
          <w:tab w:val="clear" w:pos="4819"/>
          <w:tab w:val="clear" w:pos="9638"/>
        </w:tabs>
        <w:ind w:left="0" w:firstLine="0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gli interessi economici e commerciali di una persona fisica o giuridica, ivi compresi la proprietà intellettuale, il diritto d’autore e i segreti commerciali.</w:t>
      </w:r>
    </w:p>
    <w:p w14:paraId="6FA4185F" w14:textId="77777777" w:rsidR="0090424A" w:rsidRPr="0001438D" w:rsidRDefault="00FE2B43" w:rsidP="00654780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 xml:space="preserve">Il diritto di accesso civico </w:t>
      </w:r>
      <w:r w:rsidR="00CC64CF">
        <w:rPr>
          <w:rFonts w:ascii="Times New Roman" w:hAnsi="Times New Roman"/>
          <w:szCs w:val="24"/>
        </w:rPr>
        <w:t>generalizzato</w:t>
      </w:r>
      <w:r w:rsidR="00CC64CF" w:rsidRPr="0001438D">
        <w:rPr>
          <w:rFonts w:ascii="Times New Roman" w:hAnsi="Times New Roman"/>
          <w:szCs w:val="24"/>
        </w:rPr>
        <w:t xml:space="preserve"> </w:t>
      </w:r>
      <w:r w:rsidRPr="0001438D">
        <w:rPr>
          <w:rFonts w:ascii="Times New Roman" w:hAnsi="Times New Roman"/>
          <w:szCs w:val="24"/>
        </w:rPr>
        <w:t xml:space="preserve">è escluso nei casi di segreto di Stato e negli altri casi di divieti di accesso o divulgazione previsti dalla legge, ivi compresi i casi in cui l’accesso è subordinato alla disciplina vigente al rispetto di specifiche condizioni, modalità o limiti, inclusi quelli di cui all’articolo 24, comma 1, della </w:t>
      </w:r>
      <w:r w:rsidR="00564FEA" w:rsidRPr="0001438D">
        <w:rPr>
          <w:rFonts w:ascii="Times New Roman" w:hAnsi="Times New Roman"/>
          <w:szCs w:val="24"/>
        </w:rPr>
        <w:t>L</w:t>
      </w:r>
      <w:r w:rsidRPr="0001438D">
        <w:rPr>
          <w:rFonts w:ascii="Times New Roman" w:hAnsi="Times New Roman"/>
          <w:szCs w:val="24"/>
        </w:rPr>
        <w:t>egge n. 241 del 1990</w:t>
      </w:r>
      <w:r w:rsidR="0090424A" w:rsidRPr="0001438D">
        <w:rPr>
          <w:rFonts w:ascii="Times New Roman" w:hAnsi="Times New Roman"/>
          <w:szCs w:val="24"/>
        </w:rPr>
        <w:t>.</w:t>
      </w:r>
    </w:p>
    <w:p w14:paraId="0547E210" w14:textId="77777777" w:rsidR="0090424A" w:rsidRPr="0001438D" w:rsidRDefault="003C6FD0" w:rsidP="00654780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Se i limiti indicati precedentemente riguardano soltanto alcuni dati o alcune parti del documento richiesto, la Società consente l’accesso agli altri dati o alle altre parti.</w:t>
      </w:r>
    </w:p>
    <w:p w14:paraId="31B82281" w14:textId="77777777" w:rsidR="00564FEA" w:rsidRDefault="003C6FD0" w:rsidP="00654780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I limiti sopra richiamati si applicano unicamente per il periodo nel quale la protezione è giustificata in relazione alla natura del dato.</w:t>
      </w:r>
    </w:p>
    <w:p w14:paraId="00108C87" w14:textId="77777777" w:rsidR="00C96A54" w:rsidRDefault="00C96A54" w:rsidP="00654780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 xml:space="preserve">In merito all’accesso per fini scientifici si rimanda all’art. 5-ter del </w:t>
      </w:r>
      <w:r w:rsidR="00564FEA" w:rsidRPr="0001438D">
        <w:rPr>
          <w:rFonts w:ascii="Times New Roman" w:hAnsi="Times New Roman"/>
          <w:szCs w:val="24"/>
        </w:rPr>
        <w:t>D. Lgs</w:t>
      </w:r>
      <w:r w:rsidR="003C6FD0" w:rsidRPr="0001438D">
        <w:rPr>
          <w:rFonts w:ascii="Times New Roman" w:hAnsi="Times New Roman"/>
          <w:szCs w:val="24"/>
        </w:rPr>
        <w:t>. 33/2013</w:t>
      </w:r>
      <w:r w:rsidRPr="0001438D">
        <w:rPr>
          <w:rFonts w:ascii="Times New Roman" w:hAnsi="Times New Roman"/>
          <w:szCs w:val="24"/>
        </w:rPr>
        <w:t>.</w:t>
      </w:r>
    </w:p>
    <w:p w14:paraId="15EBCC78" w14:textId="77777777" w:rsidR="00564FEA" w:rsidRPr="0001438D" w:rsidRDefault="00564FEA" w:rsidP="00564FEA">
      <w:pPr>
        <w:pStyle w:val="Intestazione"/>
        <w:tabs>
          <w:tab w:val="clear" w:pos="4819"/>
          <w:tab w:val="clear" w:pos="9638"/>
        </w:tabs>
        <w:ind w:left="540" w:hanging="540"/>
        <w:rPr>
          <w:rFonts w:ascii="Times New Roman" w:hAnsi="Times New Roman"/>
          <w:szCs w:val="24"/>
        </w:rPr>
      </w:pPr>
    </w:p>
    <w:p w14:paraId="120FDEA1" w14:textId="77777777" w:rsidR="00225D8D" w:rsidRPr="0001438D" w:rsidRDefault="00225D8D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</w:p>
    <w:p w14:paraId="05DC8F1E" w14:textId="77777777" w:rsidR="00225D8D" w:rsidRPr="0001438D" w:rsidRDefault="00225D8D">
      <w:pPr>
        <w:pStyle w:val="Intestazione"/>
        <w:tabs>
          <w:tab w:val="clear" w:pos="4819"/>
          <w:tab w:val="clear" w:pos="9638"/>
        </w:tabs>
        <w:rPr>
          <w:rFonts w:ascii="Times New Roman" w:hAnsi="Times New Roman"/>
          <w:szCs w:val="24"/>
        </w:rPr>
      </w:pPr>
    </w:p>
    <w:p w14:paraId="796B1DE6" w14:textId="77777777" w:rsidR="003C6FD0" w:rsidRPr="0001438D" w:rsidRDefault="00A35FFD" w:rsidP="00A35FFD">
      <w:pPr>
        <w:pStyle w:val="Titolo1"/>
      </w:pPr>
      <w:r>
        <w:br w:type="page"/>
      </w:r>
      <w:bookmarkStart w:id="8" w:name="_Toc136529284"/>
      <w:r w:rsidR="003C6FD0" w:rsidRPr="0001438D">
        <w:lastRenderedPageBreak/>
        <w:t>A</w:t>
      </w:r>
      <w:r w:rsidRPr="0001438D">
        <w:t>llegato</w:t>
      </w:r>
      <w:r w:rsidR="003C6FD0" w:rsidRPr="0001438D">
        <w:t xml:space="preserve"> 1</w:t>
      </w:r>
      <w:r>
        <w:t xml:space="preserve"> - </w:t>
      </w:r>
      <w:r w:rsidR="003C6FD0" w:rsidRPr="0001438D">
        <w:t>M</w:t>
      </w:r>
      <w:r w:rsidRPr="0001438D">
        <w:t>odulo di richiesta per l’accesso civico</w:t>
      </w:r>
      <w:bookmarkEnd w:id="8"/>
    </w:p>
    <w:p w14:paraId="1D66EA73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103D02CA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Il sottoscritto</w:t>
      </w:r>
    </w:p>
    <w:p w14:paraId="0FA0BE07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Nome _____________________________________________________________________</w:t>
      </w:r>
    </w:p>
    <w:p w14:paraId="24A6C053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Cognome ___________________________________________________________________</w:t>
      </w:r>
    </w:p>
    <w:p w14:paraId="2C2D0952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Luogo e data di nascita ________________________________________________________</w:t>
      </w:r>
    </w:p>
    <w:p w14:paraId="56CB481C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 xml:space="preserve">Residente in ___________________________________________________ </w:t>
      </w:r>
      <w:proofErr w:type="spellStart"/>
      <w:r w:rsidRPr="0001438D">
        <w:rPr>
          <w:rFonts w:ascii="Times New Roman" w:hAnsi="Times New Roman"/>
          <w:szCs w:val="24"/>
        </w:rPr>
        <w:t>Prov</w:t>
      </w:r>
      <w:proofErr w:type="spellEnd"/>
      <w:r w:rsidRPr="0001438D">
        <w:rPr>
          <w:rFonts w:ascii="Times New Roman" w:hAnsi="Times New Roman"/>
          <w:szCs w:val="24"/>
        </w:rPr>
        <w:t xml:space="preserve"> (_______)</w:t>
      </w:r>
    </w:p>
    <w:p w14:paraId="4F9A3249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Via /Piazza _________________________________________________________ n. ______</w:t>
      </w:r>
    </w:p>
    <w:p w14:paraId="69880BBC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 xml:space="preserve">Recapito </w:t>
      </w:r>
      <w:proofErr w:type="spellStart"/>
      <w:r w:rsidRPr="0001438D">
        <w:rPr>
          <w:rFonts w:ascii="Times New Roman" w:hAnsi="Times New Roman"/>
          <w:szCs w:val="24"/>
        </w:rPr>
        <w:t>tel</w:t>
      </w:r>
      <w:proofErr w:type="spellEnd"/>
      <w:r w:rsidRPr="0001438D">
        <w:rPr>
          <w:rFonts w:ascii="Times New Roman" w:hAnsi="Times New Roman"/>
          <w:szCs w:val="24"/>
        </w:rPr>
        <w:t xml:space="preserve"> _____________________________________ fax ________________________</w:t>
      </w:r>
    </w:p>
    <w:p w14:paraId="233716BF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e-mail _____________________________________________________________________</w:t>
      </w:r>
    </w:p>
    <w:p w14:paraId="13706300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munito di documento di identificazione (specificare tipologia) _________________________</w:t>
      </w:r>
    </w:p>
    <w:p w14:paraId="5992A0A9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n. _______________________________________ rilasciato da _______________________</w:t>
      </w:r>
    </w:p>
    <w:p w14:paraId="692A4CEF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il ____________________________________________ CF __________________________</w:t>
      </w:r>
    </w:p>
    <w:p w14:paraId="16D648FD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In qualità di (specificare i poteri rappresentativi) ____________________________________</w:t>
      </w:r>
    </w:p>
    <w:p w14:paraId="35BAD56C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In rappresentanza di __________________________________________________________</w:t>
      </w:r>
    </w:p>
    <w:p w14:paraId="5B9A5CF6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Con sede legale in ____________________________________________________________</w:t>
      </w:r>
    </w:p>
    <w:p w14:paraId="4BED2335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Iscritta alla C.C.I.A.A. di ______________________________ al n. ____________________</w:t>
      </w:r>
    </w:p>
    <w:p w14:paraId="636C79ED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Partita IVA _______________________________ CF _______________________________</w:t>
      </w:r>
    </w:p>
    <w:p w14:paraId="538E527C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15FF53A3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 xml:space="preserve">Consapevole che in caso di dichiarazione mendace o, qualora dal controllo effettuato emerga la non veridicità del contenuto di taluna delle dichiarazioni rese, sarà punito ai sensi del </w:t>
      </w:r>
      <w:proofErr w:type="gramStart"/>
      <w:r w:rsidRPr="0001438D">
        <w:rPr>
          <w:rFonts w:ascii="Times New Roman" w:hAnsi="Times New Roman"/>
          <w:szCs w:val="24"/>
        </w:rPr>
        <w:t>Codice Penale</w:t>
      </w:r>
      <w:proofErr w:type="gramEnd"/>
      <w:r w:rsidRPr="0001438D">
        <w:rPr>
          <w:rFonts w:ascii="Times New Roman" w:hAnsi="Times New Roman"/>
          <w:szCs w:val="24"/>
        </w:rPr>
        <w:t xml:space="preserve"> secondo quanto prescritto dall’art. 76 del D.P.R. n. 445 del 2000 e s.m.i.</w:t>
      </w:r>
    </w:p>
    <w:p w14:paraId="7F385FF7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30C67913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jc w:val="center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CHIEDE</w:t>
      </w:r>
    </w:p>
    <w:p w14:paraId="491F8892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59C72B7E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 xml:space="preserve">Ai sensi del </w:t>
      </w:r>
      <w:r w:rsidR="00A35FFD" w:rsidRPr="0001438D">
        <w:rPr>
          <w:rFonts w:ascii="Times New Roman" w:hAnsi="Times New Roman"/>
          <w:szCs w:val="24"/>
        </w:rPr>
        <w:t>D.</w:t>
      </w:r>
      <w:r w:rsidR="00A35FFD">
        <w:rPr>
          <w:rFonts w:ascii="Times New Roman" w:hAnsi="Times New Roman"/>
          <w:szCs w:val="24"/>
        </w:rPr>
        <w:t xml:space="preserve"> </w:t>
      </w:r>
      <w:r w:rsidR="00A35FFD" w:rsidRPr="0001438D">
        <w:rPr>
          <w:rFonts w:ascii="Times New Roman" w:hAnsi="Times New Roman"/>
          <w:szCs w:val="24"/>
        </w:rPr>
        <w:t>L</w:t>
      </w:r>
      <w:r w:rsidRPr="0001438D">
        <w:rPr>
          <w:rFonts w:ascii="Times New Roman" w:hAnsi="Times New Roman"/>
          <w:szCs w:val="24"/>
        </w:rPr>
        <w:t>gs. 33/2013</w:t>
      </w:r>
    </w:p>
    <w:p w14:paraId="48DC748A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(barrare la casella corrispondente):</w:t>
      </w:r>
    </w:p>
    <w:p w14:paraId="4C6F9DF6" w14:textId="77777777" w:rsidR="003C6FD0" w:rsidRPr="0001438D" w:rsidRDefault="003C6FD0" w:rsidP="003C6FD0">
      <w:pPr>
        <w:pStyle w:val="Intestazione"/>
        <w:numPr>
          <w:ilvl w:val="0"/>
          <w:numId w:val="6"/>
        </w:numPr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la pubblicazione sul sito web della Società nella sezione “Società trasparente”</w:t>
      </w:r>
    </w:p>
    <w:p w14:paraId="710BB94F" w14:textId="77777777" w:rsidR="003C6FD0" w:rsidRPr="0001438D" w:rsidRDefault="003C6FD0" w:rsidP="003C6FD0">
      <w:pPr>
        <w:pStyle w:val="Intestazione"/>
        <w:numPr>
          <w:ilvl w:val="0"/>
          <w:numId w:val="6"/>
        </w:numPr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di prendere visione</w:t>
      </w:r>
    </w:p>
    <w:p w14:paraId="69D10ED2" w14:textId="77777777" w:rsidR="003C6FD0" w:rsidRPr="0001438D" w:rsidRDefault="003C6FD0" w:rsidP="003C6FD0">
      <w:pPr>
        <w:pStyle w:val="Intestazione"/>
        <w:numPr>
          <w:ilvl w:val="0"/>
          <w:numId w:val="6"/>
        </w:numPr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di estrarre copia semplice</w:t>
      </w:r>
    </w:p>
    <w:p w14:paraId="143289B3" w14:textId="77777777" w:rsidR="003C6FD0" w:rsidRPr="0001438D" w:rsidRDefault="003C6FD0" w:rsidP="003C6FD0">
      <w:pPr>
        <w:pStyle w:val="Intestazione"/>
        <w:numPr>
          <w:ilvl w:val="0"/>
          <w:numId w:val="6"/>
        </w:numPr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di ottenere copia autenticata</w:t>
      </w:r>
    </w:p>
    <w:p w14:paraId="71D951B8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3920FACD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 xml:space="preserve">dei </w:t>
      </w:r>
      <w:proofErr w:type="gramStart"/>
      <w:r w:rsidRPr="0001438D">
        <w:rPr>
          <w:rFonts w:ascii="Times New Roman" w:hAnsi="Times New Roman"/>
          <w:szCs w:val="24"/>
        </w:rPr>
        <w:t>sotto indicati</w:t>
      </w:r>
      <w:proofErr w:type="gramEnd"/>
      <w:r w:rsidRPr="0001438D">
        <w:rPr>
          <w:rFonts w:ascii="Times New Roman" w:hAnsi="Times New Roman"/>
          <w:szCs w:val="24"/>
        </w:rPr>
        <w:t xml:space="preserve"> documenti (specificare il più possibile l’atto richiesto indicando se possibile l’oggetto del documento, il procedimento a cui il documento è relativo, il destinatario ed ogni altro elemento utile all’identificazione):</w:t>
      </w:r>
    </w:p>
    <w:p w14:paraId="41426729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B7C5DD2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5D281788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Eventuali documenti allegati a sostegno della richiesta:</w:t>
      </w:r>
    </w:p>
    <w:p w14:paraId="661B98DE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______________________________________________________________________________________________________________________________________________________</w:t>
      </w:r>
    </w:p>
    <w:p w14:paraId="4BC45C08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470B8183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Indicare eventuale presenza di controinteressati:</w:t>
      </w:r>
    </w:p>
    <w:p w14:paraId="1F7459EE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______________________________________________________________________________________________________________________________________________________</w:t>
      </w:r>
    </w:p>
    <w:p w14:paraId="4DAAC30C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2B09770E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 xml:space="preserve">Ai sensi </w:t>
      </w:r>
      <w:r w:rsidR="00654780">
        <w:rPr>
          <w:rFonts w:ascii="Times New Roman" w:hAnsi="Times New Roman"/>
          <w:szCs w:val="24"/>
        </w:rPr>
        <w:t>della normativa in materia di privacy</w:t>
      </w:r>
      <w:r w:rsidR="00F80DC2">
        <w:rPr>
          <w:rFonts w:ascii="Times New Roman" w:hAnsi="Times New Roman"/>
          <w:szCs w:val="24"/>
        </w:rPr>
        <w:t xml:space="preserve">, </w:t>
      </w:r>
      <w:r w:rsidRPr="0001438D">
        <w:rPr>
          <w:rFonts w:ascii="Times New Roman" w:hAnsi="Times New Roman"/>
          <w:szCs w:val="24"/>
        </w:rPr>
        <w:t>acconsente al trattamento dei propri dati personali per l’esercizio del diritto di accesso.</w:t>
      </w:r>
    </w:p>
    <w:p w14:paraId="252929CE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373595E2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1DC3D4F9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 xml:space="preserve">Data </w:t>
      </w:r>
      <w:r w:rsidRPr="0001438D">
        <w:rPr>
          <w:rFonts w:ascii="Times New Roman" w:hAnsi="Times New Roman"/>
          <w:szCs w:val="24"/>
        </w:rPr>
        <w:tab/>
      </w:r>
      <w:r w:rsidRPr="0001438D">
        <w:rPr>
          <w:rFonts w:ascii="Times New Roman" w:hAnsi="Times New Roman"/>
          <w:szCs w:val="24"/>
        </w:rPr>
        <w:tab/>
      </w:r>
      <w:r w:rsidRPr="0001438D">
        <w:rPr>
          <w:rFonts w:ascii="Times New Roman" w:hAnsi="Times New Roman"/>
          <w:szCs w:val="24"/>
        </w:rPr>
        <w:tab/>
      </w:r>
      <w:r w:rsidRPr="0001438D">
        <w:rPr>
          <w:rFonts w:ascii="Times New Roman" w:hAnsi="Times New Roman"/>
          <w:szCs w:val="24"/>
        </w:rPr>
        <w:tab/>
      </w:r>
      <w:r w:rsidRPr="0001438D">
        <w:rPr>
          <w:rFonts w:ascii="Times New Roman" w:hAnsi="Times New Roman"/>
          <w:szCs w:val="24"/>
        </w:rPr>
        <w:tab/>
      </w:r>
      <w:r w:rsidRPr="0001438D">
        <w:rPr>
          <w:rFonts w:ascii="Times New Roman" w:hAnsi="Times New Roman"/>
          <w:szCs w:val="24"/>
        </w:rPr>
        <w:tab/>
      </w:r>
      <w:r w:rsidRPr="0001438D">
        <w:rPr>
          <w:rFonts w:ascii="Times New Roman" w:hAnsi="Times New Roman"/>
          <w:szCs w:val="24"/>
        </w:rPr>
        <w:tab/>
      </w:r>
      <w:r w:rsidRPr="0001438D">
        <w:rPr>
          <w:rFonts w:ascii="Times New Roman" w:hAnsi="Times New Roman"/>
          <w:szCs w:val="24"/>
        </w:rPr>
        <w:tab/>
      </w:r>
      <w:r w:rsidRPr="0001438D">
        <w:rPr>
          <w:rFonts w:ascii="Times New Roman" w:hAnsi="Times New Roman"/>
          <w:szCs w:val="24"/>
        </w:rPr>
        <w:tab/>
        <w:t>Firma del richiedente</w:t>
      </w:r>
    </w:p>
    <w:p w14:paraId="7CCE0E13" w14:textId="77777777" w:rsidR="003C6FD0" w:rsidRPr="0001438D" w:rsidRDefault="003C6FD0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  <w:r w:rsidRPr="0001438D">
        <w:rPr>
          <w:rFonts w:ascii="Times New Roman" w:hAnsi="Times New Roman"/>
          <w:szCs w:val="24"/>
        </w:rPr>
        <w:t>________________________</w:t>
      </w:r>
      <w:r w:rsidRPr="0001438D">
        <w:rPr>
          <w:rFonts w:ascii="Times New Roman" w:hAnsi="Times New Roman"/>
          <w:szCs w:val="24"/>
        </w:rPr>
        <w:tab/>
      </w:r>
      <w:r w:rsidRPr="0001438D">
        <w:rPr>
          <w:rFonts w:ascii="Times New Roman" w:hAnsi="Times New Roman"/>
          <w:szCs w:val="24"/>
        </w:rPr>
        <w:tab/>
      </w:r>
      <w:r w:rsidRPr="0001438D">
        <w:rPr>
          <w:rFonts w:ascii="Times New Roman" w:hAnsi="Times New Roman"/>
          <w:szCs w:val="24"/>
        </w:rPr>
        <w:tab/>
      </w:r>
      <w:r w:rsidRPr="0001438D">
        <w:rPr>
          <w:rFonts w:ascii="Times New Roman" w:hAnsi="Times New Roman"/>
          <w:szCs w:val="24"/>
        </w:rPr>
        <w:tab/>
      </w:r>
      <w:r w:rsidRPr="0001438D">
        <w:rPr>
          <w:rFonts w:ascii="Times New Roman" w:hAnsi="Times New Roman"/>
          <w:szCs w:val="24"/>
        </w:rPr>
        <w:tab/>
        <w:t>____________________</w:t>
      </w:r>
    </w:p>
    <w:p w14:paraId="07FEE2E5" w14:textId="77777777" w:rsidR="00D90CCA" w:rsidRPr="0001438D" w:rsidRDefault="00D90CCA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5853258F" w14:textId="77777777" w:rsidR="00D90CCA" w:rsidRPr="0001438D" w:rsidRDefault="00D90CCA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08D4CBE6" w14:textId="77777777" w:rsidR="00D90CCA" w:rsidRPr="0001438D" w:rsidRDefault="00D90CCA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669EEE13" w14:textId="77777777" w:rsidR="00D90CCA" w:rsidRPr="0001438D" w:rsidRDefault="00D90CCA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7A203F97" w14:textId="77777777" w:rsidR="00D90CCA" w:rsidRPr="0001438D" w:rsidRDefault="00D90CCA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42348B40" w14:textId="77777777" w:rsidR="00D90CCA" w:rsidRPr="0001438D" w:rsidRDefault="00D90CCA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74CEF8C7" w14:textId="77777777" w:rsidR="00D90CCA" w:rsidRPr="0001438D" w:rsidRDefault="00D90CCA" w:rsidP="003C6FD0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p w14:paraId="432AE507" w14:textId="77777777" w:rsidR="00D90CCA" w:rsidRPr="0001438D" w:rsidRDefault="00D90CCA" w:rsidP="00D90CCA">
      <w:pPr>
        <w:pStyle w:val="Intestazione"/>
        <w:tabs>
          <w:tab w:val="clear" w:pos="4819"/>
          <w:tab w:val="clear" w:pos="9638"/>
        </w:tabs>
        <w:spacing w:line="360" w:lineRule="auto"/>
        <w:rPr>
          <w:rFonts w:ascii="Times New Roman" w:hAnsi="Times New Roman"/>
          <w:szCs w:val="24"/>
        </w:rPr>
      </w:pPr>
    </w:p>
    <w:sectPr w:rsidR="00D90CCA" w:rsidRPr="0001438D" w:rsidSect="0035164E">
      <w:headerReference w:type="even" r:id="rId11"/>
      <w:headerReference w:type="default" r:id="rId12"/>
      <w:footerReference w:type="default" r:id="rId13"/>
      <w:type w:val="nextColumn"/>
      <w:pgSz w:w="11880" w:h="16820" w:code="9"/>
      <w:pgMar w:top="2268" w:right="1134" w:bottom="1701" w:left="1701" w:header="851" w:footer="851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67D930" w14:textId="77777777" w:rsidR="00E273D4" w:rsidRDefault="00E273D4">
      <w:r>
        <w:separator/>
      </w:r>
    </w:p>
  </w:endnote>
  <w:endnote w:type="continuationSeparator" w:id="0">
    <w:p w14:paraId="6CAC38E6" w14:textId="77777777" w:rsidR="00E273D4" w:rsidRDefault="00E273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altName w:val="Times New Roman"/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5E0774" w14:textId="77777777" w:rsidR="00A35FFD" w:rsidRDefault="00A35FFD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 w:rsidR="00EA6613">
      <w:rPr>
        <w:noProof/>
      </w:rPr>
      <w:t>17</w:t>
    </w:r>
    <w:r>
      <w:fldChar w:fldCharType="end"/>
    </w:r>
  </w:p>
  <w:p w14:paraId="7E50C52E" w14:textId="77777777" w:rsidR="00225D8D" w:rsidRDefault="00225D8D">
    <w:pPr>
      <w:pStyle w:val="Pidipagina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58FB50" w14:textId="77777777" w:rsidR="00E273D4" w:rsidRDefault="00E273D4">
      <w:r>
        <w:separator/>
      </w:r>
    </w:p>
  </w:footnote>
  <w:footnote w:type="continuationSeparator" w:id="0">
    <w:p w14:paraId="54D20FD9" w14:textId="77777777" w:rsidR="00E273D4" w:rsidRDefault="00E273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4F3D81" w14:textId="77777777" w:rsidR="00225D8D" w:rsidRDefault="00225D8D" w:rsidP="0035164E">
    <w:pPr>
      <w:pStyle w:val="Intestazione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2EF7566E" w14:textId="77777777" w:rsidR="00225D8D" w:rsidRDefault="00225D8D">
    <w:pPr>
      <w:pStyle w:val="Intestazion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67450F" w14:textId="77777777" w:rsidR="00225D8D" w:rsidRDefault="00225D8D">
    <w:pPr>
      <w:pStyle w:val="Intestazione"/>
      <w:tabs>
        <w:tab w:val="clear" w:pos="4819"/>
        <w:tab w:val="clear" w:pos="9638"/>
      </w:tabs>
      <w:ind w:right="360"/>
      <w:rPr>
        <w:sz w:val="20"/>
      </w:rPr>
    </w:pPr>
    <w:r>
      <w:rPr>
        <w:sz w:val="2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D20645"/>
    <w:multiLevelType w:val="hybridMultilevel"/>
    <w:tmpl w:val="74F45890"/>
    <w:lvl w:ilvl="0" w:tplc="0410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10EB31EB"/>
    <w:multiLevelType w:val="hybridMultilevel"/>
    <w:tmpl w:val="6DC0E430"/>
    <w:lvl w:ilvl="0" w:tplc="04100017">
      <w:start w:val="1"/>
      <w:numFmt w:val="lowerLetter"/>
      <w:lvlText w:val="%1)"/>
      <w:lvlJc w:val="left"/>
      <w:pPr>
        <w:ind w:left="1068" w:hanging="360"/>
      </w:p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21B00822"/>
    <w:multiLevelType w:val="hybridMultilevel"/>
    <w:tmpl w:val="6B38DAE0"/>
    <w:lvl w:ilvl="0" w:tplc="C264F4C6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AF7E33"/>
    <w:multiLevelType w:val="hybridMultilevel"/>
    <w:tmpl w:val="6D5022B0"/>
    <w:lvl w:ilvl="0" w:tplc="04100017">
      <w:start w:val="1"/>
      <w:numFmt w:val="lowerLetter"/>
      <w:lvlText w:val="%1)"/>
      <w:lvlJc w:val="left"/>
      <w:pPr>
        <w:ind w:left="1068" w:hanging="360"/>
      </w:p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64212193"/>
    <w:multiLevelType w:val="hybridMultilevel"/>
    <w:tmpl w:val="27AAEAA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B36EA8"/>
    <w:multiLevelType w:val="hybridMultilevel"/>
    <w:tmpl w:val="007CE4B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9616D8"/>
    <w:multiLevelType w:val="hybridMultilevel"/>
    <w:tmpl w:val="2B085C4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0106048">
    <w:abstractNumId w:val="1"/>
  </w:num>
  <w:num w:numId="2" w16cid:durableId="613177899">
    <w:abstractNumId w:val="5"/>
  </w:num>
  <w:num w:numId="3" w16cid:durableId="1744448067">
    <w:abstractNumId w:val="6"/>
  </w:num>
  <w:num w:numId="4" w16cid:durableId="1989548406">
    <w:abstractNumId w:val="0"/>
  </w:num>
  <w:num w:numId="5" w16cid:durableId="111095462">
    <w:abstractNumId w:val="3"/>
  </w:num>
  <w:num w:numId="6" w16cid:durableId="1338996882">
    <w:abstractNumId w:val="2"/>
  </w:num>
  <w:num w:numId="7" w16cid:durableId="15109521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A57"/>
    <w:rsid w:val="0001438D"/>
    <w:rsid w:val="00031CFA"/>
    <w:rsid w:val="00061878"/>
    <w:rsid w:val="00076304"/>
    <w:rsid w:val="000C37A4"/>
    <w:rsid w:val="0015617E"/>
    <w:rsid w:val="00164BA9"/>
    <w:rsid w:val="002119B5"/>
    <w:rsid w:val="002232FE"/>
    <w:rsid w:val="00225D8D"/>
    <w:rsid w:val="002271AD"/>
    <w:rsid w:val="00272AC4"/>
    <w:rsid w:val="00282CE8"/>
    <w:rsid w:val="00285BD3"/>
    <w:rsid w:val="002B5A89"/>
    <w:rsid w:val="002E0D4F"/>
    <w:rsid w:val="0031631F"/>
    <w:rsid w:val="00326BC4"/>
    <w:rsid w:val="0035164E"/>
    <w:rsid w:val="003614E3"/>
    <w:rsid w:val="00393EC6"/>
    <w:rsid w:val="003A29EB"/>
    <w:rsid w:val="003A38F0"/>
    <w:rsid w:val="003C6FD0"/>
    <w:rsid w:val="003E0BC0"/>
    <w:rsid w:val="003E53F4"/>
    <w:rsid w:val="0045631D"/>
    <w:rsid w:val="004827F8"/>
    <w:rsid w:val="004D43BD"/>
    <w:rsid w:val="004F63FC"/>
    <w:rsid w:val="00507888"/>
    <w:rsid w:val="00516696"/>
    <w:rsid w:val="0053685E"/>
    <w:rsid w:val="00564FEA"/>
    <w:rsid w:val="005D13CA"/>
    <w:rsid w:val="005D779A"/>
    <w:rsid w:val="00653A8C"/>
    <w:rsid w:val="00654780"/>
    <w:rsid w:val="00655F2E"/>
    <w:rsid w:val="00660A42"/>
    <w:rsid w:val="00667650"/>
    <w:rsid w:val="00673C34"/>
    <w:rsid w:val="006B34F2"/>
    <w:rsid w:val="006C781B"/>
    <w:rsid w:val="00712A9C"/>
    <w:rsid w:val="00720AA8"/>
    <w:rsid w:val="00770986"/>
    <w:rsid w:val="0079647F"/>
    <w:rsid w:val="007C4B75"/>
    <w:rsid w:val="007D4C91"/>
    <w:rsid w:val="00807B78"/>
    <w:rsid w:val="00820476"/>
    <w:rsid w:val="0082666B"/>
    <w:rsid w:val="00890708"/>
    <w:rsid w:val="00897BE5"/>
    <w:rsid w:val="008C217C"/>
    <w:rsid w:val="008E75F3"/>
    <w:rsid w:val="0090424A"/>
    <w:rsid w:val="00976FBC"/>
    <w:rsid w:val="009957DA"/>
    <w:rsid w:val="009C6416"/>
    <w:rsid w:val="009C77F8"/>
    <w:rsid w:val="009E1FED"/>
    <w:rsid w:val="00A10BD0"/>
    <w:rsid w:val="00A35FFD"/>
    <w:rsid w:val="00A77604"/>
    <w:rsid w:val="00A8148B"/>
    <w:rsid w:val="00AB082D"/>
    <w:rsid w:val="00AD1518"/>
    <w:rsid w:val="00AE5F7F"/>
    <w:rsid w:val="00B661E5"/>
    <w:rsid w:val="00BD0391"/>
    <w:rsid w:val="00C162DD"/>
    <w:rsid w:val="00C2692F"/>
    <w:rsid w:val="00C36B67"/>
    <w:rsid w:val="00C60751"/>
    <w:rsid w:val="00C75025"/>
    <w:rsid w:val="00C85A57"/>
    <w:rsid w:val="00C96A54"/>
    <w:rsid w:val="00CC64CF"/>
    <w:rsid w:val="00CD317B"/>
    <w:rsid w:val="00CF0161"/>
    <w:rsid w:val="00D03E2C"/>
    <w:rsid w:val="00D20732"/>
    <w:rsid w:val="00D35706"/>
    <w:rsid w:val="00D5006C"/>
    <w:rsid w:val="00D74E71"/>
    <w:rsid w:val="00D90CCA"/>
    <w:rsid w:val="00D9438D"/>
    <w:rsid w:val="00DA573A"/>
    <w:rsid w:val="00DC08CC"/>
    <w:rsid w:val="00DD041D"/>
    <w:rsid w:val="00DE0D65"/>
    <w:rsid w:val="00E2633F"/>
    <w:rsid w:val="00E273D4"/>
    <w:rsid w:val="00E42E5C"/>
    <w:rsid w:val="00E45693"/>
    <w:rsid w:val="00E94252"/>
    <w:rsid w:val="00EA6613"/>
    <w:rsid w:val="00EA75F5"/>
    <w:rsid w:val="00ED2B0F"/>
    <w:rsid w:val="00EE41DD"/>
    <w:rsid w:val="00EF21F3"/>
    <w:rsid w:val="00F620A3"/>
    <w:rsid w:val="00F80DC2"/>
    <w:rsid w:val="00F80FA8"/>
    <w:rsid w:val="00FA0B0F"/>
    <w:rsid w:val="00FA32A8"/>
    <w:rsid w:val="00FE2B43"/>
    <w:rsid w:val="00FE3CD9"/>
    <w:rsid w:val="00FF7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,"/>
  <w:listSeparator w:val=";"/>
  <w14:docId w14:val="62B14169"/>
  <w15:chartTrackingRefBased/>
  <w15:docId w15:val="{D9BFE4FC-4E28-4CFB-B357-F0FCE90D6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01438D"/>
    <w:pPr>
      <w:jc w:val="both"/>
    </w:pPr>
    <w:rPr>
      <w:sz w:val="24"/>
      <w:szCs w:val="24"/>
    </w:rPr>
  </w:style>
  <w:style w:type="paragraph" w:styleId="Titolo1">
    <w:name w:val="heading 1"/>
    <w:basedOn w:val="Normale"/>
    <w:next w:val="Normale"/>
    <w:qFormat/>
    <w:rsid w:val="0001438D"/>
    <w:pPr>
      <w:keepNext/>
      <w:tabs>
        <w:tab w:val="left" w:pos="560"/>
      </w:tabs>
      <w:ind w:left="2800" w:right="206" w:hanging="2800"/>
      <w:jc w:val="center"/>
      <w:outlineLvl w:val="0"/>
    </w:pPr>
    <w:rPr>
      <w:b/>
      <w:i/>
      <w:iCs/>
      <w:sz w:val="28"/>
      <w:szCs w:val="28"/>
    </w:rPr>
  </w:style>
  <w:style w:type="paragraph" w:styleId="Titolo2">
    <w:name w:val="heading 2"/>
    <w:basedOn w:val="Normale"/>
    <w:next w:val="Normale"/>
    <w:qFormat/>
    <w:rsid w:val="00507888"/>
    <w:pPr>
      <w:keepNext/>
      <w:jc w:val="center"/>
      <w:outlineLvl w:val="1"/>
    </w:pPr>
    <w:rPr>
      <w:bCs/>
      <w:i/>
      <w:u w:val="single"/>
    </w:rPr>
  </w:style>
  <w:style w:type="paragraph" w:styleId="Titolo3">
    <w:name w:val="heading 3"/>
    <w:basedOn w:val="Normale"/>
    <w:next w:val="Normale"/>
    <w:qFormat/>
    <w:pPr>
      <w:keepNext/>
      <w:tabs>
        <w:tab w:val="center" w:pos="2820"/>
      </w:tabs>
      <w:jc w:val="center"/>
      <w:outlineLvl w:val="2"/>
    </w:pPr>
    <w:rPr>
      <w:i/>
      <w:iCs/>
    </w:rPr>
  </w:style>
  <w:style w:type="paragraph" w:styleId="Titolo4">
    <w:name w:val="heading 4"/>
    <w:basedOn w:val="Normale"/>
    <w:next w:val="Normale"/>
    <w:qFormat/>
    <w:pPr>
      <w:keepNext/>
      <w:ind w:right="206"/>
      <w:jc w:val="center"/>
      <w:outlineLvl w:val="3"/>
    </w:pPr>
    <w:rPr>
      <w:rFonts w:ascii="Times" w:hAnsi="Times"/>
      <w:sz w:val="28"/>
      <w:szCs w:val="28"/>
      <w:lang w:val="en-GB"/>
    </w:rPr>
  </w:style>
  <w:style w:type="paragraph" w:styleId="Titolo5">
    <w:name w:val="heading 5"/>
    <w:basedOn w:val="Normale"/>
    <w:next w:val="Normale"/>
    <w:qFormat/>
    <w:pPr>
      <w:keepNext/>
      <w:tabs>
        <w:tab w:val="left" w:pos="560"/>
      </w:tabs>
      <w:ind w:left="2835" w:right="206"/>
      <w:outlineLvl w:val="4"/>
    </w:pPr>
    <w:rPr>
      <w:rFonts w:ascii="Times" w:hAnsi="Times"/>
      <w:i/>
      <w:iCs/>
      <w:sz w:val="28"/>
      <w:szCs w:val="28"/>
    </w:rPr>
  </w:style>
  <w:style w:type="paragraph" w:styleId="Titolo6">
    <w:name w:val="heading 6"/>
    <w:basedOn w:val="Normale"/>
    <w:next w:val="Normale"/>
    <w:qFormat/>
    <w:pPr>
      <w:keepNext/>
      <w:tabs>
        <w:tab w:val="center" w:pos="2820"/>
      </w:tabs>
      <w:jc w:val="center"/>
      <w:outlineLvl w:val="5"/>
    </w:pPr>
    <w:rPr>
      <w:rFonts w:ascii="Times" w:hAnsi="Times"/>
      <w:sz w:val="28"/>
      <w:szCs w:val="36"/>
    </w:rPr>
  </w:style>
  <w:style w:type="paragraph" w:styleId="Titolo7">
    <w:name w:val="heading 7"/>
    <w:basedOn w:val="Normale"/>
    <w:next w:val="Normale"/>
    <w:qFormat/>
    <w:pPr>
      <w:keepNext/>
      <w:tabs>
        <w:tab w:val="center" w:pos="2820"/>
      </w:tabs>
      <w:jc w:val="center"/>
      <w:outlineLvl w:val="6"/>
    </w:pPr>
    <w:rPr>
      <w:rFonts w:ascii="Times" w:hAnsi="Times"/>
      <w:bCs/>
      <w:i/>
      <w:iCs/>
      <w:sz w:val="28"/>
      <w:szCs w:val="28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  <w:rPr>
      <w:rFonts w:ascii="New York" w:hAnsi="New York"/>
      <w:szCs w:val="20"/>
    </w:rPr>
  </w:style>
  <w:style w:type="paragraph" w:customStyle="1" w:styleId="bollo">
    <w:name w:val="bollo"/>
    <w:basedOn w:val="Normale"/>
    <w:pPr>
      <w:spacing w:line="567" w:lineRule="atLeast"/>
    </w:pPr>
    <w:rPr>
      <w:rFonts w:ascii="Courier" w:hAnsi="Courier"/>
      <w:szCs w:val="20"/>
      <w:lang w:val="en-GB"/>
    </w:rPr>
  </w:style>
  <w:style w:type="paragraph" w:styleId="Testodelblocco">
    <w:name w:val="Block Text"/>
    <w:basedOn w:val="Normale"/>
    <w:pPr>
      <w:ind w:left="560" w:right="206" w:hanging="560"/>
    </w:pPr>
    <w:rPr>
      <w:rFonts w:ascii="Times" w:hAnsi="Times"/>
      <w:i/>
      <w:sz w:val="28"/>
      <w:szCs w:val="28"/>
    </w:rPr>
  </w:style>
  <w:style w:type="paragraph" w:customStyle="1" w:styleId="Style2">
    <w:name w:val="Style 2"/>
    <w:basedOn w:val="Normale"/>
    <w:pPr>
      <w:widowControl w:val="0"/>
      <w:adjustRightInd w:val="0"/>
      <w:spacing w:line="168" w:lineRule="atLeast"/>
      <w:ind w:firstLine="144"/>
      <w:textAlignment w:val="baseline"/>
    </w:pPr>
    <w:rPr>
      <w:noProof/>
      <w:color w:val="000000"/>
      <w:sz w:val="20"/>
      <w:szCs w:val="20"/>
    </w:rPr>
  </w:style>
  <w:style w:type="paragraph" w:customStyle="1" w:styleId="Style4">
    <w:name w:val="Style 4"/>
    <w:basedOn w:val="Normale"/>
    <w:pPr>
      <w:widowControl w:val="0"/>
      <w:adjustRightInd w:val="0"/>
      <w:spacing w:line="168" w:lineRule="atLeast"/>
      <w:textAlignment w:val="baseline"/>
    </w:pPr>
    <w:rPr>
      <w:noProof/>
      <w:color w:val="000000"/>
      <w:sz w:val="20"/>
      <w:szCs w:val="20"/>
    </w:rPr>
  </w:style>
  <w:style w:type="paragraph" w:styleId="Rientrocorpodeltesto2">
    <w:name w:val="Body Text Indent 2"/>
    <w:basedOn w:val="Normale"/>
    <w:pPr>
      <w:tabs>
        <w:tab w:val="left" w:pos="1134"/>
        <w:tab w:val="left" w:pos="2835"/>
        <w:tab w:val="left" w:pos="4536"/>
        <w:tab w:val="left" w:pos="6521"/>
        <w:tab w:val="left" w:pos="7938"/>
      </w:tabs>
      <w:ind w:left="540"/>
    </w:pPr>
    <w:rPr>
      <w:rFonts w:ascii="Times" w:hAnsi="Times"/>
    </w:rPr>
  </w:style>
  <w:style w:type="paragraph" w:customStyle="1" w:styleId="Style3">
    <w:name w:val="Style 3"/>
    <w:basedOn w:val="Normale"/>
    <w:pPr>
      <w:widowControl w:val="0"/>
      <w:adjustRightInd w:val="0"/>
      <w:spacing w:line="360" w:lineRule="auto"/>
      <w:ind w:firstLine="144"/>
      <w:textAlignment w:val="baseline"/>
    </w:pPr>
    <w:rPr>
      <w:noProof/>
      <w:color w:val="000000"/>
      <w:sz w:val="20"/>
      <w:szCs w:val="20"/>
    </w:rPr>
  </w:style>
  <w:style w:type="paragraph" w:styleId="Rientrocorpodeltesto">
    <w:name w:val="Body Text Indent"/>
    <w:basedOn w:val="Normale"/>
    <w:pPr>
      <w:tabs>
        <w:tab w:val="num" w:pos="1080"/>
      </w:tabs>
      <w:ind w:left="1080" w:hanging="540"/>
    </w:pPr>
    <w:rPr>
      <w:sz w:val="28"/>
    </w:rPr>
  </w:style>
  <w:style w:type="paragraph" w:styleId="Corpotesto">
    <w:name w:val="Body Text"/>
    <w:basedOn w:val="Normale"/>
    <w:pPr>
      <w:tabs>
        <w:tab w:val="left" w:pos="560"/>
      </w:tabs>
      <w:ind w:right="206"/>
    </w:pPr>
    <w:rPr>
      <w:rFonts w:ascii="Times" w:hAnsi="Times"/>
      <w:sz w:val="28"/>
      <w:szCs w:val="28"/>
    </w:rPr>
  </w:style>
  <w:style w:type="paragraph" w:styleId="Elenco">
    <w:name w:val="List"/>
    <w:basedOn w:val="Normale"/>
    <w:pPr>
      <w:ind w:left="283" w:hanging="283"/>
    </w:pPr>
    <w:rPr>
      <w:sz w:val="20"/>
      <w:szCs w:val="20"/>
    </w:rPr>
  </w:style>
  <w:style w:type="paragraph" w:customStyle="1" w:styleId="Default">
    <w:name w:val="Default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Corpodeltesto2">
    <w:name w:val="Body Text 2"/>
    <w:basedOn w:val="Normale"/>
    <w:rPr>
      <w:sz w:val="20"/>
    </w:rPr>
  </w:style>
  <w:style w:type="character" w:styleId="Collegamentoipertestuale">
    <w:name w:val="Hyperlink"/>
    <w:uiPriority w:val="99"/>
    <w:rPr>
      <w:color w:val="0000FF"/>
      <w:u w:val="single"/>
    </w:rPr>
  </w:style>
  <w:style w:type="paragraph" w:customStyle="1" w:styleId="Aaoeeu">
    <w:name w:val="Aaoeeu"/>
    <w:pPr>
      <w:widowControl w:val="0"/>
    </w:pPr>
    <w:rPr>
      <w:lang w:val="en-US"/>
    </w:rPr>
  </w:style>
  <w:style w:type="paragraph" w:styleId="Titolo">
    <w:name w:val="Title"/>
    <w:basedOn w:val="Normale"/>
    <w:qFormat/>
    <w:pPr>
      <w:tabs>
        <w:tab w:val="center" w:pos="2820"/>
      </w:tabs>
      <w:jc w:val="center"/>
    </w:pPr>
    <w:rPr>
      <w:rFonts w:ascii="New York" w:hAnsi="New York"/>
      <w:sz w:val="28"/>
      <w:szCs w:val="20"/>
    </w:rPr>
  </w:style>
  <w:style w:type="paragraph" w:customStyle="1" w:styleId="xl60">
    <w:name w:val="xl60"/>
    <w:basedOn w:val="Normale"/>
    <w:pPr>
      <w:pBdr>
        <w:left w:val="double" w:sz="6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character" w:styleId="Numeropagina">
    <w:name w:val="page number"/>
    <w:basedOn w:val="Carpredefinitoparagrafo"/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paragraph" w:customStyle="1" w:styleId="ListParagraph">
    <w:name w:val="List Paragraph"/>
    <w:basedOn w:val="Normale"/>
    <w:pPr>
      <w:ind w:left="720"/>
    </w:pPr>
  </w:style>
  <w:style w:type="character" w:styleId="Collegamentovisitato">
    <w:name w:val="FollowedHyperlink"/>
    <w:rPr>
      <w:color w:val="800080"/>
      <w:u w:val="single"/>
    </w:rPr>
  </w:style>
  <w:style w:type="paragraph" w:styleId="Rientrocorpodeltesto3">
    <w:name w:val="Body Text Indent 3"/>
    <w:basedOn w:val="Normale"/>
    <w:pPr>
      <w:ind w:left="2880" w:hanging="540"/>
    </w:pPr>
  </w:style>
  <w:style w:type="paragraph" w:styleId="PreformattatoHTML">
    <w:name w:val="HTML Preformatted"/>
    <w:basedOn w:val="Normal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sz w:val="20"/>
      <w:szCs w:val="20"/>
    </w:rPr>
  </w:style>
  <w:style w:type="character" w:styleId="Enfasigrassetto">
    <w:name w:val="Strong"/>
    <w:qFormat/>
    <w:rPr>
      <w:b/>
      <w:bCs/>
    </w:rPr>
  </w:style>
  <w:style w:type="paragraph" w:styleId="Testonotaapidipagina">
    <w:name w:val="footnote text"/>
    <w:basedOn w:val="Normale"/>
    <w:semiHidden/>
    <w:rPr>
      <w:sz w:val="20"/>
      <w:szCs w:val="20"/>
    </w:rPr>
  </w:style>
  <w:style w:type="character" w:styleId="Rimandonotaapidipagina">
    <w:name w:val="footnote reference"/>
    <w:semiHidden/>
    <w:rPr>
      <w:vertAlign w:val="superscript"/>
    </w:rPr>
  </w:style>
  <w:style w:type="paragraph" w:styleId="Testofumetto">
    <w:name w:val="Balloon Text"/>
    <w:basedOn w:val="Normale"/>
    <w:link w:val="TestofumettoCarattere"/>
    <w:rsid w:val="00ED2B0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rsid w:val="00ED2B0F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rsid w:val="00ED2B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idipaginaCarattere">
    <w:name w:val="Piè di pagina Carattere"/>
    <w:link w:val="Pidipagina"/>
    <w:uiPriority w:val="99"/>
    <w:rsid w:val="00C36B67"/>
    <w:rPr>
      <w:sz w:val="24"/>
      <w:szCs w:val="24"/>
    </w:rPr>
  </w:style>
  <w:style w:type="paragraph" w:styleId="Titolosommario">
    <w:name w:val="TOC Heading"/>
    <w:basedOn w:val="Titolo1"/>
    <w:next w:val="Normale"/>
    <w:uiPriority w:val="39"/>
    <w:unhideWhenUsed/>
    <w:qFormat/>
    <w:rsid w:val="0001438D"/>
    <w:pPr>
      <w:keepLines/>
      <w:tabs>
        <w:tab w:val="clear" w:pos="560"/>
      </w:tabs>
      <w:spacing w:before="240" w:line="259" w:lineRule="auto"/>
      <w:ind w:left="0" w:right="0" w:firstLine="0"/>
      <w:jc w:val="left"/>
      <w:outlineLvl w:val="9"/>
    </w:pPr>
    <w:rPr>
      <w:rFonts w:ascii="Calibri Light" w:hAnsi="Calibri Light"/>
      <w:i w:val="0"/>
      <w:iCs w:val="0"/>
      <w:color w:val="2F5496"/>
      <w:sz w:val="32"/>
      <w:szCs w:val="32"/>
    </w:rPr>
  </w:style>
  <w:style w:type="paragraph" w:styleId="Sommario3">
    <w:name w:val="toc 3"/>
    <w:basedOn w:val="Normale"/>
    <w:next w:val="Normale"/>
    <w:autoRedefine/>
    <w:uiPriority w:val="39"/>
    <w:rsid w:val="0001438D"/>
    <w:pPr>
      <w:ind w:left="480"/>
    </w:pPr>
  </w:style>
  <w:style w:type="paragraph" w:styleId="Sommario1">
    <w:name w:val="toc 1"/>
    <w:basedOn w:val="Normale"/>
    <w:next w:val="Normale"/>
    <w:autoRedefine/>
    <w:uiPriority w:val="39"/>
    <w:rsid w:val="00A35FFD"/>
    <w:pPr>
      <w:tabs>
        <w:tab w:val="right" w:leader="dot" w:pos="9035"/>
      </w:tabs>
    </w:pPr>
    <w:rPr>
      <w:b/>
      <w:noProof/>
    </w:rPr>
  </w:style>
  <w:style w:type="paragraph" w:styleId="Sommario2">
    <w:name w:val="toc 2"/>
    <w:basedOn w:val="Normale"/>
    <w:next w:val="Normale"/>
    <w:autoRedefine/>
    <w:uiPriority w:val="39"/>
    <w:rsid w:val="00A35FFD"/>
    <w:pPr>
      <w:tabs>
        <w:tab w:val="right" w:leader="dot" w:pos="9035"/>
      </w:tabs>
      <w:ind w:left="240"/>
    </w:pPr>
    <w:rPr>
      <w:noProof/>
    </w:rPr>
  </w:style>
  <w:style w:type="character" w:styleId="Menzione">
    <w:name w:val="Mention"/>
    <w:uiPriority w:val="99"/>
    <w:semiHidden/>
    <w:unhideWhenUsed/>
    <w:rsid w:val="00285BD3"/>
    <w:rPr>
      <w:color w:val="2B579A"/>
      <w:shd w:val="clear" w:color="auto" w:fill="E6E6E6"/>
    </w:rPr>
  </w:style>
  <w:style w:type="character" w:styleId="Rimandocommento">
    <w:name w:val="annotation reference"/>
    <w:rsid w:val="00CC64CF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CC64CF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rsid w:val="00CC64CF"/>
  </w:style>
  <w:style w:type="paragraph" w:styleId="Soggettocommento">
    <w:name w:val="annotation subject"/>
    <w:basedOn w:val="Testocommento"/>
    <w:next w:val="Testocommento"/>
    <w:link w:val="SoggettocommentoCarattere"/>
    <w:rsid w:val="00CC64CF"/>
    <w:rPr>
      <w:b/>
      <w:bCs/>
    </w:rPr>
  </w:style>
  <w:style w:type="character" w:customStyle="1" w:styleId="SoggettocommentoCarattere">
    <w:name w:val="Soggetto commento Carattere"/>
    <w:link w:val="Soggettocommento"/>
    <w:rsid w:val="00CC64CF"/>
    <w:rPr>
      <w:b/>
      <w:bCs/>
    </w:rPr>
  </w:style>
  <w:style w:type="paragraph" w:styleId="Revisione">
    <w:name w:val="Revision"/>
    <w:hidden/>
    <w:uiPriority w:val="99"/>
    <w:semiHidden/>
    <w:rsid w:val="00770986"/>
    <w:rPr>
      <w:sz w:val="24"/>
      <w:szCs w:val="24"/>
    </w:rPr>
  </w:style>
  <w:style w:type="character" w:styleId="Menzionenonrisolta">
    <w:name w:val="Unresolved Mention"/>
    <w:uiPriority w:val="99"/>
    <w:semiHidden/>
    <w:unhideWhenUsed/>
    <w:rsid w:val="007709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pct@portoantico.it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segreteria.presidenza@portoantico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irezione@portoantico.it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1A5947-929B-4AD2-92DE-65F6B08A1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2445</Words>
  <Characters>13942</Characters>
  <Application>Microsoft Office Word</Application>
  <DocSecurity>0</DocSecurity>
  <Lines>116</Lines>
  <Paragraphs>32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Consorzio Autorità d’ ATO</vt:lpstr>
    </vt:vector>
  </TitlesOfParts>
  <Company> </Company>
  <LinksUpToDate>false</LinksUpToDate>
  <CharactersWithSpaces>16355</CharactersWithSpaces>
  <SharedDoc>false</SharedDoc>
  <HLinks>
    <vt:vector size="72" baseType="variant">
      <vt:variant>
        <vt:i4>3604570</vt:i4>
      </vt:variant>
      <vt:variant>
        <vt:i4>63</vt:i4>
      </vt:variant>
      <vt:variant>
        <vt:i4>0</vt:i4>
      </vt:variant>
      <vt:variant>
        <vt:i4>5</vt:i4>
      </vt:variant>
      <vt:variant>
        <vt:lpwstr>mailto:segreteria.presidenza@portoantico.it</vt:lpwstr>
      </vt:variant>
      <vt:variant>
        <vt:lpwstr/>
      </vt:variant>
      <vt:variant>
        <vt:i4>6815810</vt:i4>
      </vt:variant>
      <vt:variant>
        <vt:i4>60</vt:i4>
      </vt:variant>
      <vt:variant>
        <vt:i4>0</vt:i4>
      </vt:variant>
      <vt:variant>
        <vt:i4>5</vt:i4>
      </vt:variant>
      <vt:variant>
        <vt:lpwstr>mailto:direzione@portoantico.it</vt:lpwstr>
      </vt:variant>
      <vt:variant>
        <vt:lpwstr/>
      </vt:variant>
      <vt:variant>
        <vt:i4>262178</vt:i4>
      </vt:variant>
      <vt:variant>
        <vt:i4>57</vt:i4>
      </vt:variant>
      <vt:variant>
        <vt:i4>0</vt:i4>
      </vt:variant>
      <vt:variant>
        <vt:i4>5</vt:i4>
      </vt:variant>
      <vt:variant>
        <vt:lpwstr>mailto:rpct@portoantico.it</vt:lpwstr>
      </vt:variant>
      <vt:variant>
        <vt:lpwstr/>
      </vt:variant>
      <vt:variant>
        <vt:i4>1048631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_Toc136529284</vt:lpwstr>
      </vt:variant>
      <vt:variant>
        <vt:i4>1048631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_Toc136529283</vt:lpwstr>
      </vt:variant>
      <vt:variant>
        <vt:i4>1048631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_Toc136529282</vt:lpwstr>
      </vt:variant>
      <vt:variant>
        <vt:i4>1048631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_Toc136529281</vt:lpwstr>
      </vt:variant>
      <vt:variant>
        <vt:i4>1048631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_Toc136529280</vt:lpwstr>
      </vt:variant>
      <vt:variant>
        <vt:i4>2031671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_Toc136529279</vt:lpwstr>
      </vt:variant>
      <vt:variant>
        <vt:i4>2031671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_Toc136529278</vt:lpwstr>
      </vt:variant>
      <vt:variant>
        <vt:i4>2031671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_Toc136529277</vt:lpwstr>
      </vt:variant>
      <vt:variant>
        <vt:i4>2031671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_Toc136529276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Consorzio Autorità d’ ATO</dc:title>
  <dc:subject/>
  <dc:creator>Giulia</dc:creator>
  <cp:keywords/>
  <dc:description/>
  <cp:lastModifiedBy>Claudio Ricci</cp:lastModifiedBy>
  <cp:revision>2</cp:revision>
  <cp:lastPrinted>2024-07-08T16:41:00Z</cp:lastPrinted>
  <dcterms:created xsi:type="dcterms:W3CDTF">2024-07-08T16:43:00Z</dcterms:created>
  <dcterms:modified xsi:type="dcterms:W3CDTF">2024-07-08T16:43:00Z</dcterms:modified>
</cp:coreProperties>
</file>